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3FF" w:rsidRDefault="009E53FF">
      <w:pPr>
        <w:widowControl/>
        <w:rPr>
          <w:rFonts w:eastAsia="SimSun"/>
          <w:color w:val="000000"/>
          <w:sz w:val="28"/>
          <w:szCs w:val="28"/>
          <w:lang w:val="en-US" w:eastAsia="zh-CN"/>
        </w:rPr>
      </w:pPr>
    </w:p>
    <w:p w:rsidR="009E53FF" w:rsidRDefault="009E53FF">
      <w:pPr>
        <w:widowControl/>
        <w:rPr>
          <w:rFonts w:eastAsia="SimSun"/>
          <w:color w:val="000000"/>
          <w:sz w:val="28"/>
          <w:szCs w:val="28"/>
          <w:lang w:val="en-US" w:eastAsia="zh-CN"/>
        </w:rPr>
      </w:pPr>
    </w:p>
    <w:p w:rsidR="009E53FF" w:rsidRDefault="00B95C62">
      <w:pPr>
        <w:pStyle w:val="a3"/>
        <w:ind w:left="0"/>
        <w:jc w:val="center"/>
      </w:pPr>
      <w:r>
        <w:t>Уницкий</w:t>
      </w:r>
      <w:r>
        <w:t xml:space="preserve"> филиал МБОУ СОШ №1</w:t>
      </w:r>
    </w:p>
    <w:p w:rsidR="009E53FF" w:rsidRDefault="009E53FF">
      <w:pPr>
        <w:pStyle w:val="a3"/>
        <w:ind w:left="0"/>
      </w:pPr>
    </w:p>
    <w:p w:rsidR="009E53FF" w:rsidRDefault="009E53FF">
      <w:pPr>
        <w:pStyle w:val="a3"/>
        <w:ind w:left="0"/>
      </w:pPr>
    </w:p>
    <w:p w:rsidR="0096463D" w:rsidRDefault="0096463D" w:rsidP="0096463D">
      <w:pPr>
        <w:pStyle w:val="a3"/>
        <w:spacing w:before="67"/>
        <w:ind w:left="6256" w:firstLine="1776"/>
        <w:rPr>
          <w:spacing w:val="-2"/>
        </w:rPr>
      </w:pPr>
    </w:p>
    <w:p w:rsidR="0096463D" w:rsidRDefault="0096463D" w:rsidP="0096463D">
      <w:pPr>
        <w:pStyle w:val="a3"/>
        <w:spacing w:before="67"/>
        <w:ind w:left="6256" w:firstLine="1776"/>
        <w:rPr>
          <w:spacing w:val="-2"/>
        </w:rPr>
      </w:pPr>
    </w:p>
    <w:p w:rsidR="0096463D" w:rsidRDefault="0096463D" w:rsidP="0096463D">
      <w:pPr>
        <w:pStyle w:val="a3"/>
        <w:spacing w:before="67"/>
        <w:ind w:left="6256" w:firstLine="1776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3790315</wp:posOffset>
            </wp:positionH>
            <wp:positionV relativeFrom="paragraph">
              <wp:posOffset>-840740</wp:posOffset>
            </wp:positionV>
            <wp:extent cx="2190750" cy="1762125"/>
            <wp:effectExtent l="19050" t="0" r="0" b="0"/>
            <wp:wrapNone/>
            <wp:docPr id="2" name="Рисунок 2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pacing w:val="-2"/>
        </w:rPr>
        <w:t xml:space="preserve">Утверждено </w:t>
      </w:r>
      <w:r>
        <w:t>Директор</w:t>
      </w:r>
      <w:r>
        <w:rPr>
          <w:spacing w:val="-8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>СОШ</w:t>
      </w:r>
      <w:r>
        <w:rPr>
          <w:spacing w:val="-4"/>
        </w:rPr>
        <w:t xml:space="preserve"> </w:t>
      </w:r>
      <w:r>
        <w:rPr>
          <w:spacing w:val="-5"/>
        </w:rPr>
        <w:t>№1</w:t>
      </w:r>
    </w:p>
    <w:p w:rsidR="0096463D" w:rsidRDefault="0096463D" w:rsidP="0096463D">
      <w:pPr>
        <w:pStyle w:val="a3"/>
        <w:tabs>
          <w:tab w:val="left" w:pos="6304"/>
          <w:tab w:val="left" w:pos="6865"/>
          <w:tab w:val="left" w:pos="7704"/>
          <w:tab w:val="left" w:pos="8683"/>
        </w:tabs>
        <w:spacing w:after="6" w:line="318" w:lineRule="exact"/>
        <w:ind w:left="5882"/>
      </w:pPr>
      <w:r>
        <w:rPr>
          <w:spacing w:val="-10"/>
        </w:rPr>
        <w:t>«</w:t>
      </w:r>
      <w:r>
        <w:rPr>
          <w:u w:val="single"/>
        </w:rPr>
        <w:tab/>
        <w:t>29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  <w:t>04</w:t>
      </w:r>
      <w:r>
        <w:rPr>
          <w:u w:val="single"/>
        </w:rPr>
        <w:tab/>
      </w:r>
      <w:r>
        <w:t>2025</w:t>
      </w:r>
      <w:r>
        <w:rPr>
          <w:spacing w:val="-3"/>
        </w:rPr>
        <w:t xml:space="preserve"> </w:t>
      </w:r>
      <w:r>
        <w:rPr>
          <w:spacing w:val="-5"/>
        </w:rPr>
        <w:t>г.</w:t>
      </w:r>
    </w:p>
    <w:p w:rsidR="009E53FF" w:rsidRDefault="009E53FF">
      <w:pPr>
        <w:pStyle w:val="a3"/>
        <w:ind w:left="0"/>
      </w:pPr>
    </w:p>
    <w:p w:rsidR="009E53FF" w:rsidRDefault="009E53FF">
      <w:pPr>
        <w:pStyle w:val="a3"/>
        <w:ind w:left="0"/>
      </w:pPr>
    </w:p>
    <w:p w:rsidR="009E53FF" w:rsidRDefault="009E53FF">
      <w:pPr>
        <w:pStyle w:val="a3"/>
        <w:ind w:left="0"/>
      </w:pPr>
    </w:p>
    <w:p w:rsidR="009E53FF" w:rsidRDefault="009E53FF">
      <w:pPr>
        <w:pStyle w:val="a3"/>
        <w:ind w:left="0"/>
      </w:pPr>
    </w:p>
    <w:p w:rsidR="009E53FF" w:rsidRDefault="009E53FF">
      <w:pPr>
        <w:pStyle w:val="a3"/>
        <w:ind w:left="0"/>
      </w:pPr>
    </w:p>
    <w:p w:rsidR="009E53FF" w:rsidRDefault="009E53FF">
      <w:pPr>
        <w:pStyle w:val="a3"/>
        <w:spacing w:before="237"/>
        <w:ind w:left="0"/>
      </w:pPr>
    </w:p>
    <w:p w:rsidR="009E53FF" w:rsidRDefault="00B95C62">
      <w:pPr>
        <w:ind w:left="873" w:right="308"/>
        <w:jc w:val="center"/>
        <w:rPr>
          <w:b/>
          <w:sz w:val="44"/>
        </w:rPr>
      </w:pPr>
      <w:r>
        <w:rPr>
          <w:b/>
          <w:sz w:val="44"/>
        </w:rPr>
        <w:t>Программалетнейпрофильной</w:t>
      </w:r>
      <w:r>
        <w:rPr>
          <w:b/>
          <w:spacing w:val="-2"/>
          <w:sz w:val="44"/>
        </w:rPr>
        <w:t>смены</w:t>
      </w:r>
    </w:p>
    <w:p w:rsidR="009E53FF" w:rsidRDefault="00B95C62">
      <w:pPr>
        <w:spacing w:before="253" w:line="360" w:lineRule="auto"/>
        <w:ind w:left="882" w:right="308"/>
        <w:jc w:val="center"/>
        <w:rPr>
          <w:b/>
          <w:sz w:val="44"/>
        </w:rPr>
      </w:pPr>
      <w:r>
        <w:rPr>
          <w:b/>
          <w:sz w:val="44"/>
        </w:rPr>
        <w:t xml:space="preserve">«СлужуОтечеству»,посвященной80-летию Великой Победы </w:t>
      </w:r>
    </w:p>
    <w:p w:rsidR="009E53FF" w:rsidRDefault="00B95C62">
      <w:pPr>
        <w:spacing w:line="360" w:lineRule="auto"/>
        <w:ind w:left="873" w:right="311"/>
        <w:jc w:val="center"/>
        <w:rPr>
          <w:b/>
          <w:sz w:val="44"/>
        </w:rPr>
      </w:pPr>
      <w:r>
        <w:rPr>
          <w:b/>
          <w:sz w:val="44"/>
        </w:rPr>
        <w:t>о</w:t>
      </w:r>
      <w:r>
        <w:rPr>
          <w:b/>
          <w:sz w:val="44"/>
        </w:rPr>
        <w:t>здоровительн</w:t>
      </w:r>
      <w:r>
        <w:rPr>
          <w:b/>
          <w:sz w:val="44"/>
        </w:rPr>
        <w:t>ого</w:t>
      </w:r>
      <w:r>
        <w:rPr>
          <w:b/>
          <w:sz w:val="44"/>
        </w:rPr>
        <w:t xml:space="preserve"> пришкольного</w:t>
      </w:r>
      <w:r>
        <w:rPr>
          <w:b/>
          <w:sz w:val="44"/>
        </w:rPr>
        <w:t>лагер</w:t>
      </w:r>
      <w:r>
        <w:rPr>
          <w:b/>
          <w:sz w:val="44"/>
        </w:rPr>
        <w:t>я</w:t>
      </w:r>
    </w:p>
    <w:p w:rsidR="009E53FF" w:rsidRDefault="009E53FF">
      <w:pPr>
        <w:pStyle w:val="a3"/>
        <w:ind w:left="0"/>
        <w:rPr>
          <w:b/>
          <w:sz w:val="44"/>
        </w:rPr>
      </w:pPr>
    </w:p>
    <w:p w:rsidR="009E53FF" w:rsidRDefault="009E53FF">
      <w:pPr>
        <w:pStyle w:val="a3"/>
        <w:ind w:left="0"/>
        <w:rPr>
          <w:b/>
          <w:sz w:val="44"/>
        </w:rPr>
      </w:pPr>
    </w:p>
    <w:p w:rsidR="009E53FF" w:rsidRDefault="009E53FF">
      <w:pPr>
        <w:pStyle w:val="a3"/>
        <w:ind w:left="0"/>
        <w:rPr>
          <w:b/>
          <w:sz w:val="44"/>
        </w:rPr>
      </w:pPr>
    </w:p>
    <w:p w:rsidR="009E53FF" w:rsidRDefault="009E53FF">
      <w:pPr>
        <w:pStyle w:val="a3"/>
        <w:ind w:left="0"/>
        <w:rPr>
          <w:b/>
          <w:sz w:val="44"/>
        </w:rPr>
      </w:pPr>
    </w:p>
    <w:p w:rsidR="009E53FF" w:rsidRDefault="009E53FF">
      <w:pPr>
        <w:pStyle w:val="a3"/>
        <w:ind w:left="0"/>
        <w:rPr>
          <w:b/>
          <w:sz w:val="44"/>
        </w:rPr>
      </w:pPr>
    </w:p>
    <w:p w:rsidR="009E53FF" w:rsidRDefault="009E53FF">
      <w:pPr>
        <w:pStyle w:val="a3"/>
        <w:ind w:left="0"/>
        <w:rPr>
          <w:b/>
          <w:sz w:val="44"/>
        </w:rPr>
      </w:pPr>
    </w:p>
    <w:p w:rsidR="009E53FF" w:rsidRDefault="009E53FF">
      <w:pPr>
        <w:pStyle w:val="a3"/>
        <w:ind w:left="0"/>
        <w:rPr>
          <w:b/>
          <w:sz w:val="44"/>
        </w:rPr>
      </w:pPr>
    </w:p>
    <w:p w:rsidR="009E53FF" w:rsidRDefault="009E53FF">
      <w:pPr>
        <w:pStyle w:val="a3"/>
        <w:ind w:left="0"/>
        <w:rPr>
          <w:b/>
          <w:sz w:val="44"/>
        </w:rPr>
      </w:pPr>
    </w:p>
    <w:p w:rsidR="009E53FF" w:rsidRDefault="009E53FF">
      <w:pPr>
        <w:pStyle w:val="a3"/>
        <w:spacing w:before="248"/>
        <w:ind w:left="0"/>
        <w:rPr>
          <w:b/>
          <w:sz w:val="44"/>
        </w:rPr>
      </w:pPr>
    </w:p>
    <w:p w:rsidR="009E53FF" w:rsidRDefault="00B95C62">
      <w:pPr>
        <w:ind w:right="308"/>
        <w:jc w:val="center"/>
        <w:rPr>
          <w:sz w:val="24"/>
        </w:rPr>
      </w:pPr>
      <w:r>
        <w:rPr>
          <w:spacing w:val="-1"/>
          <w:sz w:val="24"/>
        </w:rPr>
        <w:t>Уницы</w:t>
      </w:r>
      <w:r>
        <w:rPr>
          <w:spacing w:val="-1"/>
          <w:sz w:val="24"/>
        </w:rPr>
        <w:t xml:space="preserve">, </w:t>
      </w:r>
      <w:r>
        <w:rPr>
          <w:spacing w:val="-2"/>
          <w:sz w:val="24"/>
        </w:rPr>
        <w:t>2025г</w:t>
      </w:r>
    </w:p>
    <w:p w:rsidR="009E53FF" w:rsidRDefault="009E53FF">
      <w:pPr>
        <w:jc w:val="center"/>
        <w:rPr>
          <w:sz w:val="24"/>
        </w:rPr>
        <w:sectPr w:rsidR="009E53FF">
          <w:footerReference w:type="default" r:id="rId9"/>
          <w:pgSz w:w="11910" w:h="16840"/>
          <w:pgMar w:top="1040" w:right="425" w:bottom="1180" w:left="708" w:header="0" w:footer="980" w:gutter="0"/>
          <w:pgNumType w:start="1"/>
          <w:cols w:space="720"/>
        </w:sectPr>
      </w:pPr>
      <w:bookmarkStart w:id="0" w:name="_GoBack"/>
      <w:bookmarkEnd w:id="0"/>
    </w:p>
    <w:p w:rsidR="009E53FF" w:rsidRDefault="00B95C62">
      <w:pPr>
        <w:spacing w:before="17"/>
        <w:ind w:left="991"/>
        <w:rPr>
          <w:rFonts w:ascii="Calibri Light" w:hAnsi="Calibri Light"/>
          <w:sz w:val="32"/>
        </w:rPr>
      </w:pPr>
      <w:r>
        <w:rPr>
          <w:rFonts w:ascii="Calibri Light" w:hAnsi="Calibri Light"/>
          <w:color w:val="2E5395"/>
          <w:spacing w:val="-2"/>
          <w:sz w:val="32"/>
        </w:rPr>
        <w:lastRenderedPageBreak/>
        <w:t>Оглавление</w:t>
      </w:r>
    </w:p>
    <w:sdt>
      <w:sdtPr>
        <w:rPr>
          <w:b w:val="0"/>
          <w:bCs w:val="0"/>
          <w:i w:val="0"/>
          <w:iCs w:val="0"/>
        </w:rPr>
        <w:id w:val="147463816"/>
        <w:docPartObj>
          <w:docPartGallery w:val="Table of Contents"/>
          <w:docPartUnique/>
        </w:docPartObj>
      </w:sdtPr>
      <w:sdtContent>
        <w:p w:rsidR="009E53FF" w:rsidRDefault="009E53FF">
          <w:pPr>
            <w:pStyle w:val="30"/>
            <w:tabs>
              <w:tab w:val="right" w:leader="dot" w:pos="10342"/>
            </w:tabs>
            <w:spacing w:before="31"/>
            <w:rPr>
              <w:rFonts w:ascii="Calibri" w:hAnsi="Calibri"/>
              <w:b w:val="0"/>
              <w:i w:val="0"/>
            </w:rPr>
          </w:pPr>
          <w:r w:rsidRPr="009E53FF">
            <w:fldChar w:fldCharType="begin"/>
          </w:r>
          <w:r w:rsidR="00B95C62">
            <w:instrText xml:space="preserve">TOC \o "1-3" \h \z \u </w:instrText>
          </w:r>
          <w:r w:rsidRPr="009E53FF">
            <w:fldChar w:fldCharType="separate"/>
          </w:r>
          <w:hyperlink w:anchor="_bookmark0" w:history="1">
            <w:r w:rsidR="00B95C62">
              <w:t>ПАСПОРТПРОГРАММЫЛЕТНЕЙМОДУЛЬНОЙ</w:t>
            </w:r>
            <w:r w:rsidR="00B95C62">
              <w:rPr>
                <w:spacing w:val="-2"/>
              </w:rPr>
              <w:t>СМЕНЫ</w:t>
            </w:r>
            <w:r w:rsidR="00B95C62">
              <w:rPr>
                <w:b w:val="0"/>
                <w:i w:val="0"/>
              </w:rPr>
              <w:tab/>
            </w:r>
            <w:r w:rsidR="00B95C62">
              <w:rPr>
                <w:rFonts w:ascii="Calibri" w:hAnsi="Calibri"/>
                <w:b w:val="0"/>
                <w:i w:val="0"/>
                <w:spacing w:val="-10"/>
              </w:rPr>
              <w:t>3</w:t>
            </w:r>
          </w:hyperlink>
        </w:p>
        <w:p w:rsidR="009E53FF" w:rsidRDefault="009E53FF">
          <w:pPr>
            <w:pStyle w:val="30"/>
            <w:tabs>
              <w:tab w:val="right" w:leader="dot" w:pos="10342"/>
            </w:tabs>
            <w:rPr>
              <w:rFonts w:ascii="Calibri" w:hAnsi="Calibri"/>
              <w:b w:val="0"/>
              <w:i w:val="0"/>
            </w:rPr>
          </w:pPr>
          <w:hyperlink w:anchor="_bookmark1" w:history="1">
            <w:r w:rsidR="00B95C62">
              <w:t>ПОЯСНИТЕЛЬНАЯ</w:t>
            </w:r>
            <w:r w:rsidR="00B95C62">
              <w:rPr>
                <w:spacing w:val="-2"/>
              </w:rPr>
              <w:t>ЗАПИСКА</w:t>
            </w:r>
            <w:r w:rsidR="00B95C62">
              <w:rPr>
                <w:b w:val="0"/>
                <w:i w:val="0"/>
              </w:rPr>
              <w:tab/>
            </w:r>
            <w:r w:rsidR="00B95C62">
              <w:rPr>
                <w:rFonts w:ascii="Calibri" w:hAnsi="Calibri"/>
                <w:b w:val="0"/>
                <w:i w:val="0"/>
                <w:spacing w:val="-10"/>
              </w:rPr>
              <w:t>5</w:t>
            </w:r>
          </w:hyperlink>
        </w:p>
        <w:p w:rsidR="009E53FF" w:rsidRDefault="009E53FF">
          <w:pPr>
            <w:pStyle w:val="30"/>
            <w:tabs>
              <w:tab w:val="right" w:leader="dot" w:pos="10342"/>
            </w:tabs>
            <w:spacing w:before="140"/>
            <w:rPr>
              <w:rFonts w:ascii="Calibri" w:hAnsi="Calibri"/>
              <w:b w:val="0"/>
              <w:i w:val="0"/>
            </w:rPr>
          </w:pPr>
          <w:hyperlink w:anchor="_bookmark2" w:history="1">
            <w:r w:rsidR="00B95C62">
              <w:t>МЕТОДИЧЕСКОЕОБЕСПЕЧЕНИЕ</w:t>
            </w:r>
            <w:r w:rsidR="00B95C62">
              <w:rPr>
                <w:spacing w:val="-2"/>
              </w:rPr>
              <w:t>ПРОГРАММЫ</w:t>
            </w:r>
            <w:r w:rsidR="00B95C62">
              <w:rPr>
                <w:b w:val="0"/>
                <w:i w:val="0"/>
              </w:rPr>
              <w:tab/>
            </w:r>
            <w:r w:rsidR="00B95C62">
              <w:rPr>
                <w:rFonts w:ascii="Calibri" w:hAnsi="Calibri"/>
                <w:b w:val="0"/>
                <w:i w:val="0"/>
                <w:spacing w:val="-10"/>
              </w:rPr>
              <w:t>9</w:t>
            </w:r>
          </w:hyperlink>
        </w:p>
        <w:p w:rsidR="009E53FF" w:rsidRDefault="009E53FF">
          <w:pPr>
            <w:pStyle w:val="20"/>
            <w:tabs>
              <w:tab w:val="right" w:leader="dot" w:pos="10341"/>
            </w:tabs>
            <w:spacing w:before="145"/>
            <w:rPr>
              <w:rFonts w:ascii="Calibri" w:hAnsi="Calibri"/>
              <w:b w:val="0"/>
              <w:i w:val="0"/>
            </w:rPr>
          </w:pPr>
          <w:hyperlink w:anchor="_bookmark3" w:history="1">
            <w:r w:rsidR="00B95C62">
              <w:t>КАЛЕНДАРНЫЙПЛАНВОСПИТАТЕЛЬНОЙ</w:t>
            </w:r>
            <w:r w:rsidR="00B95C62">
              <w:rPr>
                <w:spacing w:val="-2"/>
              </w:rPr>
              <w:t>РАБОТЫ</w:t>
            </w:r>
            <w:r w:rsidR="00B95C62">
              <w:rPr>
                <w:b w:val="0"/>
                <w:i w:val="0"/>
              </w:rPr>
              <w:tab/>
            </w:r>
            <w:r w:rsidR="00B95C62">
              <w:rPr>
                <w:rFonts w:ascii="Calibri" w:hAnsi="Calibri"/>
                <w:b w:val="0"/>
                <w:i w:val="0"/>
                <w:spacing w:val="-5"/>
              </w:rPr>
              <w:t>11</w:t>
            </w:r>
          </w:hyperlink>
        </w:p>
        <w:p w:rsidR="009E53FF" w:rsidRDefault="009E53FF">
          <w:pPr>
            <w:pStyle w:val="20"/>
            <w:tabs>
              <w:tab w:val="right" w:leader="dot" w:pos="10341"/>
            </w:tabs>
            <w:rPr>
              <w:rFonts w:ascii="Calibri" w:hAnsi="Calibri"/>
              <w:b w:val="0"/>
              <w:i w:val="0"/>
            </w:rPr>
          </w:pPr>
          <w:hyperlink w:anchor="_bookmark4" w:history="1">
            <w:r w:rsidR="00B95C62">
              <w:t>МОДУЛЬ«ЛИЦА</w:t>
            </w:r>
            <w:r w:rsidR="00B95C62">
              <w:rPr>
                <w:spacing w:val="-2"/>
              </w:rPr>
              <w:t>ГЕРОЕВ»</w:t>
            </w:r>
            <w:r w:rsidR="00B95C62">
              <w:rPr>
                <w:b w:val="0"/>
                <w:i w:val="0"/>
              </w:rPr>
              <w:tab/>
            </w:r>
            <w:r w:rsidR="00B95C62">
              <w:rPr>
                <w:rFonts w:ascii="Calibri" w:hAnsi="Calibri"/>
                <w:b w:val="0"/>
                <w:i w:val="0"/>
                <w:spacing w:val="-5"/>
              </w:rPr>
              <w:t>12</w:t>
            </w:r>
          </w:hyperlink>
        </w:p>
        <w:p w:rsidR="009E53FF" w:rsidRDefault="009E53FF">
          <w:pPr>
            <w:pStyle w:val="10"/>
            <w:tabs>
              <w:tab w:val="right" w:leader="dot" w:pos="10341"/>
            </w:tabs>
            <w:spacing w:before="140"/>
            <w:rPr>
              <w:rFonts w:ascii="Calibri" w:hAnsi="Calibri"/>
              <w:b w:val="0"/>
              <w:i w:val="0"/>
            </w:rPr>
          </w:pPr>
          <w:hyperlink w:anchor="_bookmark5" w:history="1">
            <w:r w:rsidR="00B95C62">
              <w:t>МОДУЛЬ«ОТГЕРОЕВБЫЛЫХ</w:t>
            </w:r>
            <w:r w:rsidR="00B95C62">
              <w:rPr>
                <w:spacing w:val="-2"/>
              </w:rPr>
              <w:t>ВРЕМЕН…»</w:t>
            </w:r>
            <w:r w:rsidR="00B95C62">
              <w:rPr>
                <w:b w:val="0"/>
                <w:i w:val="0"/>
              </w:rPr>
              <w:tab/>
            </w:r>
            <w:r w:rsidR="00B95C62">
              <w:rPr>
                <w:rFonts w:ascii="Calibri" w:hAnsi="Calibri"/>
                <w:b w:val="0"/>
                <w:i w:val="0"/>
                <w:spacing w:val="-5"/>
              </w:rPr>
              <w:t>37</w:t>
            </w:r>
          </w:hyperlink>
        </w:p>
        <w:p w:rsidR="009E53FF" w:rsidRDefault="009E53FF">
          <w:pPr>
            <w:pStyle w:val="20"/>
            <w:tabs>
              <w:tab w:val="right" w:leader="dot" w:pos="10341"/>
            </w:tabs>
            <w:rPr>
              <w:rFonts w:ascii="Calibri" w:hAnsi="Calibri"/>
              <w:b w:val="0"/>
              <w:i w:val="0"/>
            </w:rPr>
          </w:pPr>
          <w:hyperlink w:anchor="_bookmark6" w:history="1">
            <w:r w:rsidR="00B95C62">
              <w:t>МОДУЛЬ«МЫБУДУЩЕЕ</w:t>
            </w:r>
            <w:r w:rsidR="00B95C62">
              <w:rPr>
                <w:spacing w:val="-2"/>
              </w:rPr>
              <w:t>РОССИИ»</w:t>
            </w:r>
            <w:r w:rsidR="00B95C62">
              <w:rPr>
                <w:b w:val="0"/>
                <w:i w:val="0"/>
              </w:rPr>
              <w:tab/>
            </w:r>
            <w:r w:rsidR="00B95C62">
              <w:rPr>
                <w:rFonts w:ascii="Calibri" w:hAnsi="Calibri"/>
                <w:b w:val="0"/>
                <w:i w:val="0"/>
                <w:spacing w:val="-5"/>
              </w:rPr>
              <w:t>69</w:t>
            </w:r>
          </w:hyperlink>
        </w:p>
        <w:p w:rsidR="009E53FF" w:rsidRDefault="009E53FF">
          <w:pPr>
            <w:pStyle w:val="30"/>
            <w:tabs>
              <w:tab w:val="right" w:leader="dot" w:pos="10341"/>
            </w:tabs>
            <w:spacing w:before="140"/>
            <w:rPr>
              <w:rFonts w:ascii="Calibri" w:hAnsi="Calibri"/>
              <w:b w:val="0"/>
              <w:i w:val="0"/>
            </w:rPr>
          </w:pPr>
          <w:hyperlink w:anchor="_bookmark7" w:history="1">
            <w:r w:rsidR="00B95C62">
              <w:t>СПИСОКИСПОЛЬЗОВАННОЙ</w:t>
            </w:r>
            <w:r w:rsidR="00B95C62">
              <w:rPr>
                <w:spacing w:val="-2"/>
              </w:rPr>
              <w:t>ЛИТЕРАТУРЫ</w:t>
            </w:r>
            <w:r w:rsidR="00B95C62">
              <w:rPr>
                <w:b w:val="0"/>
                <w:i w:val="0"/>
              </w:rPr>
              <w:tab/>
            </w:r>
            <w:r w:rsidR="00B95C62">
              <w:rPr>
                <w:rFonts w:ascii="Calibri" w:hAnsi="Calibri"/>
                <w:b w:val="0"/>
                <w:i w:val="0"/>
                <w:spacing w:val="-5"/>
              </w:rPr>
              <w:t>82</w:t>
            </w:r>
          </w:hyperlink>
        </w:p>
        <w:p w:rsidR="009E53FF" w:rsidRDefault="009E53FF">
          <w:r>
            <w:fldChar w:fldCharType="end"/>
          </w:r>
        </w:p>
      </w:sdtContent>
    </w:sdt>
    <w:p w:rsidR="009E53FF" w:rsidRDefault="009E53FF">
      <w:pPr>
        <w:sectPr w:rsidR="009E53FF">
          <w:pgSz w:w="11910" w:h="16840"/>
          <w:pgMar w:top="1100" w:right="425" w:bottom="1180" w:left="708" w:header="0" w:footer="980" w:gutter="0"/>
          <w:cols w:space="720"/>
        </w:sectPr>
      </w:pPr>
    </w:p>
    <w:p w:rsidR="009E53FF" w:rsidRDefault="00B95C62">
      <w:pPr>
        <w:pStyle w:val="3"/>
        <w:spacing w:before="77"/>
        <w:ind w:right="316"/>
      </w:pPr>
      <w:bookmarkStart w:id="1" w:name="ПАСПОРТ_ПРОГРАММЫ_ЛЕТНЕЙ_МОДУЛЬНОЙ_СМЕНЫ"/>
      <w:bookmarkStart w:id="2" w:name="_bookmark0"/>
      <w:bookmarkEnd w:id="1"/>
      <w:bookmarkEnd w:id="2"/>
      <w:r>
        <w:lastRenderedPageBreak/>
        <w:t>ПАСПОРТ</w:t>
      </w:r>
      <w:r>
        <w:rPr>
          <w:rFonts w:ascii="Cambria" w:hAnsi="Cambria"/>
        </w:rPr>
        <w:t>ПРОГРАММЫ</w:t>
      </w:r>
      <w:r>
        <w:t>ЛЕТНЕЙМОДУЛЬНОЙ</w:t>
      </w:r>
      <w:r>
        <w:rPr>
          <w:spacing w:val="-2"/>
        </w:rPr>
        <w:t>СМЕНЫ</w:t>
      </w:r>
    </w:p>
    <w:p w:rsidR="009E53FF" w:rsidRDefault="009E53FF">
      <w:pPr>
        <w:pStyle w:val="a3"/>
        <w:spacing w:before="226"/>
        <w:ind w:left="0"/>
        <w:rPr>
          <w:b/>
          <w:i/>
          <w:sz w:val="20"/>
        </w:rPr>
      </w:pPr>
    </w:p>
    <w:tbl>
      <w:tblPr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00"/>
        <w:gridCol w:w="3260"/>
        <w:gridCol w:w="5671"/>
      </w:tblGrid>
      <w:tr w:rsidR="009E53FF">
        <w:trPr>
          <w:trHeight w:val="431"/>
        </w:trPr>
        <w:tc>
          <w:tcPr>
            <w:tcW w:w="600" w:type="dxa"/>
          </w:tcPr>
          <w:p w:rsidR="009E53FF" w:rsidRDefault="00B95C62">
            <w:pPr>
              <w:pStyle w:val="TableParagraph"/>
              <w:spacing w:before="55"/>
              <w:ind w:left="11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3260" w:type="dxa"/>
          </w:tcPr>
          <w:p w:rsidR="009E53FF" w:rsidRDefault="00B95C62">
            <w:pPr>
              <w:pStyle w:val="TableParagraph"/>
              <w:spacing w:before="55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Компоненты</w:t>
            </w:r>
          </w:p>
        </w:tc>
        <w:tc>
          <w:tcPr>
            <w:tcW w:w="5671" w:type="dxa"/>
          </w:tcPr>
          <w:p w:rsidR="009E53FF" w:rsidRDefault="00B95C62">
            <w:pPr>
              <w:pStyle w:val="TableParagraph"/>
              <w:spacing w:before="55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</w:t>
            </w:r>
          </w:p>
        </w:tc>
      </w:tr>
      <w:tr w:rsidR="009E53FF">
        <w:trPr>
          <w:trHeight w:val="758"/>
        </w:trPr>
        <w:tc>
          <w:tcPr>
            <w:tcW w:w="600" w:type="dxa"/>
          </w:tcPr>
          <w:p w:rsidR="009E53FF" w:rsidRDefault="00B95C62">
            <w:pPr>
              <w:pStyle w:val="TableParagraph"/>
              <w:spacing w:before="51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0" w:type="dxa"/>
          </w:tcPr>
          <w:p w:rsidR="009E53FF" w:rsidRDefault="00B95C62">
            <w:pPr>
              <w:pStyle w:val="TableParagraph"/>
              <w:spacing w:before="51"/>
              <w:ind w:left="110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5671" w:type="dxa"/>
          </w:tcPr>
          <w:p w:rsidR="009E53FF" w:rsidRDefault="00B95C62">
            <w:pPr>
              <w:pStyle w:val="TableParagraph"/>
              <w:tabs>
                <w:tab w:val="left" w:pos="1808"/>
                <w:tab w:val="left" w:pos="2973"/>
                <w:tab w:val="left" w:pos="4802"/>
              </w:tabs>
              <w:spacing w:before="51" w:line="32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Программа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летней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профильной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смены</w:t>
            </w:r>
          </w:p>
          <w:p w:rsidR="009E53FF" w:rsidRDefault="00B95C62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«СлужуОтечеству»</w:t>
            </w:r>
          </w:p>
        </w:tc>
      </w:tr>
      <w:tr w:rsidR="009E53FF">
        <w:trPr>
          <w:trHeight w:val="7191"/>
        </w:trPr>
        <w:tc>
          <w:tcPr>
            <w:tcW w:w="600" w:type="dxa"/>
          </w:tcPr>
          <w:p w:rsidR="009E53FF" w:rsidRDefault="00B95C62">
            <w:pPr>
              <w:pStyle w:val="TableParagraph"/>
              <w:spacing w:before="45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0" w:type="dxa"/>
          </w:tcPr>
          <w:p w:rsidR="009E53FF" w:rsidRDefault="00B95C62">
            <w:pPr>
              <w:pStyle w:val="TableParagraph"/>
              <w:spacing w:before="45"/>
              <w:ind w:left="110" w:right="194"/>
              <w:rPr>
                <w:sz w:val="28"/>
              </w:rPr>
            </w:pPr>
            <w:r>
              <w:rPr>
                <w:spacing w:val="-2"/>
                <w:sz w:val="28"/>
              </w:rPr>
              <w:t>Актуальность программы</w:t>
            </w:r>
          </w:p>
        </w:tc>
        <w:tc>
          <w:tcPr>
            <w:tcW w:w="5671" w:type="dxa"/>
          </w:tcPr>
          <w:p w:rsidR="009E53FF" w:rsidRDefault="00B95C62">
            <w:pPr>
              <w:pStyle w:val="TableParagraph"/>
              <w:spacing w:before="45"/>
              <w:ind w:left="110"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Актуальность внедрения </w:t>
            </w:r>
            <w:r>
              <w:rPr>
                <w:sz w:val="28"/>
              </w:rPr>
              <w:t>модульных программ в летнем лагере обоснована следующими факторами;</w:t>
            </w:r>
          </w:p>
          <w:p w:rsidR="009E53FF" w:rsidRDefault="00B95C62">
            <w:pPr>
              <w:pStyle w:val="TableParagraph"/>
              <w:numPr>
                <w:ilvl w:val="0"/>
                <w:numId w:val="1"/>
              </w:numPr>
              <w:tabs>
                <w:tab w:val="left" w:pos="277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расширениекругозораиуглублениезнаний в сферах деятельности по модулям;</w:t>
            </w:r>
          </w:p>
          <w:p w:rsidR="009E53FF" w:rsidRDefault="00B95C62">
            <w:pPr>
              <w:pStyle w:val="TableParagraph"/>
              <w:numPr>
                <w:ilvl w:val="0"/>
                <w:numId w:val="1"/>
              </w:numPr>
              <w:tabs>
                <w:tab w:val="left" w:pos="325"/>
              </w:tabs>
              <w:spacing w:before="4"/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социализация, позитивная и продуктивная социальная активность детей;</w:t>
            </w:r>
          </w:p>
          <w:p w:rsidR="009E53FF" w:rsidRDefault="00B95C62">
            <w:pPr>
              <w:pStyle w:val="TableParagraph"/>
              <w:numPr>
                <w:ilvl w:val="0"/>
                <w:numId w:val="1"/>
              </w:numPr>
              <w:tabs>
                <w:tab w:val="left" w:pos="426"/>
                <w:tab w:val="left" w:pos="3412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создание возможности конструктивного </w:t>
            </w:r>
            <w:r>
              <w:rPr>
                <w:spacing w:val="-2"/>
                <w:sz w:val="28"/>
              </w:rPr>
              <w:t>творческого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самоопределения, </w:t>
            </w:r>
            <w:r>
              <w:rPr>
                <w:sz w:val="28"/>
              </w:rPr>
              <w:t>познавательной активности как способа обогатить и разнообразить свой досуг;</w:t>
            </w:r>
          </w:p>
          <w:p w:rsidR="009E53FF" w:rsidRDefault="00B95C62">
            <w:pPr>
              <w:pStyle w:val="TableParagraph"/>
              <w:numPr>
                <w:ilvl w:val="0"/>
                <w:numId w:val="1"/>
              </w:numPr>
              <w:tabs>
                <w:tab w:val="left" w:pos="565"/>
              </w:tabs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внедрение системы патриотического воспитания детей и подростков, в которой сделан акцент на воспитание у подрастающего поколения чувства патриотизма, формирование</w:t>
            </w:r>
            <w:r>
              <w:rPr>
                <w:sz w:val="28"/>
              </w:rPr>
              <w:t xml:space="preserve"> таких компетенций, как верность Родине, готовность служения Отечеству и его вооруженной защите, изучение истории и культуры Отечества, физическое развитие молодежи и детей, формирование здорового образа жизни.</w:t>
            </w:r>
          </w:p>
        </w:tc>
      </w:tr>
      <w:tr w:rsidR="009E53FF">
        <w:trPr>
          <w:trHeight w:val="1723"/>
        </w:trPr>
        <w:tc>
          <w:tcPr>
            <w:tcW w:w="600" w:type="dxa"/>
          </w:tcPr>
          <w:p w:rsidR="009E53FF" w:rsidRDefault="00B95C62">
            <w:pPr>
              <w:pStyle w:val="TableParagraph"/>
              <w:spacing w:before="50"/>
              <w:ind w:left="143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260" w:type="dxa"/>
          </w:tcPr>
          <w:p w:rsidR="009E53FF" w:rsidRDefault="00B95C62">
            <w:pPr>
              <w:pStyle w:val="TableParagraph"/>
              <w:spacing w:before="50"/>
              <w:ind w:left="144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5671" w:type="dxa"/>
          </w:tcPr>
          <w:p w:rsidR="009E53FF" w:rsidRDefault="00B95C62">
            <w:pPr>
              <w:pStyle w:val="TableParagraph"/>
              <w:spacing w:before="50"/>
              <w:ind w:left="110" w:right="101"/>
              <w:jc w:val="both"/>
              <w:rPr>
                <w:sz w:val="28"/>
              </w:rPr>
            </w:pPr>
            <w:r>
              <w:rPr>
                <w:sz w:val="28"/>
              </w:rPr>
              <w:t>Уницкий</w:t>
            </w:r>
            <w:r>
              <w:rPr>
                <w:sz w:val="28"/>
              </w:rPr>
              <w:t xml:space="preserve"> филиал МБОУ СОШ №1</w:t>
            </w:r>
          </w:p>
        </w:tc>
      </w:tr>
      <w:tr w:rsidR="009E53FF">
        <w:trPr>
          <w:trHeight w:val="2039"/>
        </w:trPr>
        <w:tc>
          <w:tcPr>
            <w:tcW w:w="600" w:type="dxa"/>
          </w:tcPr>
          <w:p w:rsidR="009E53FF" w:rsidRDefault="00B95C62">
            <w:pPr>
              <w:pStyle w:val="TableParagraph"/>
              <w:spacing w:before="45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260" w:type="dxa"/>
          </w:tcPr>
          <w:p w:rsidR="009E53FF" w:rsidRDefault="00B95C62">
            <w:pPr>
              <w:pStyle w:val="TableParagraph"/>
              <w:spacing w:before="45"/>
              <w:ind w:left="110"/>
              <w:rPr>
                <w:sz w:val="28"/>
              </w:rPr>
            </w:pPr>
            <w:r>
              <w:rPr>
                <w:sz w:val="28"/>
              </w:rPr>
              <w:t>Адресаты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5671" w:type="dxa"/>
          </w:tcPr>
          <w:p w:rsidR="009E53FF" w:rsidRDefault="00B95C62">
            <w:pPr>
              <w:pStyle w:val="TableParagraph"/>
              <w:tabs>
                <w:tab w:val="left" w:pos="897"/>
                <w:tab w:val="left" w:pos="1565"/>
                <w:tab w:val="left" w:pos="1983"/>
                <w:tab w:val="left" w:pos="2798"/>
                <w:tab w:val="left" w:pos="4255"/>
              </w:tabs>
              <w:spacing w:before="45"/>
              <w:ind w:left="110" w:right="98"/>
              <w:rPr>
                <w:sz w:val="28"/>
              </w:rPr>
            </w:pPr>
            <w:r>
              <w:rPr>
                <w:spacing w:val="-4"/>
                <w:sz w:val="28"/>
              </w:rPr>
              <w:t>7-10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лет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младшего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школьного возраста</w:t>
            </w:r>
          </w:p>
          <w:p w:rsidR="009E53FF" w:rsidRDefault="00B95C62">
            <w:pPr>
              <w:pStyle w:val="TableParagraph"/>
              <w:tabs>
                <w:tab w:val="left" w:pos="1036"/>
                <w:tab w:val="left" w:pos="1700"/>
                <w:tab w:val="left" w:pos="2118"/>
                <w:tab w:val="left" w:pos="2928"/>
                <w:tab w:val="left" w:pos="4261"/>
              </w:tabs>
              <w:ind w:left="110" w:right="97"/>
              <w:rPr>
                <w:sz w:val="28"/>
              </w:rPr>
            </w:pPr>
            <w:r>
              <w:rPr>
                <w:spacing w:val="-2"/>
                <w:sz w:val="28"/>
              </w:rPr>
              <w:t>11-14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лет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среднего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школьного возраста</w:t>
            </w:r>
          </w:p>
          <w:p w:rsidR="009E53FF" w:rsidRDefault="00B95C62">
            <w:pPr>
              <w:pStyle w:val="TableParagraph"/>
              <w:tabs>
                <w:tab w:val="left" w:pos="1027"/>
                <w:tab w:val="left" w:pos="1680"/>
                <w:tab w:val="left" w:pos="2089"/>
                <w:tab w:val="left" w:pos="2894"/>
                <w:tab w:val="left" w:pos="4260"/>
              </w:tabs>
              <w:spacing w:before="4"/>
              <w:ind w:left="110" w:right="98"/>
              <w:rPr>
                <w:sz w:val="28"/>
              </w:rPr>
            </w:pPr>
            <w:r>
              <w:rPr>
                <w:spacing w:val="-2"/>
                <w:sz w:val="28"/>
              </w:rPr>
              <w:t>15-17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лет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старшего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школьного возраста</w:t>
            </w:r>
          </w:p>
        </w:tc>
      </w:tr>
      <w:tr w:rsidR="009E53FF">
        <w:trPr>
          <w:trHeight w:val="753"/>
        </w:trPr>
        <w:tc>
          <w:tcPr>
            <w:tcW w:w="600" w:type="dxa"/>
          </w:tcPr>
          <w:p w:rsidR="009E53FF" w:rsidRDefault="00B95C62">
            <w:pPr>
              <w:pStyle w:val="TableParagraph"/>
              <w:spacing w:before="51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260" w:type="dxa"/>
          </w:tcPr>
          <w:p w:rsidR="009E53FF" w:rsidRDefault="00B95C62">
            <w:pPr>
              <w:pStyle w:val="TableParagraph"/>
              <w:spacing w:before="51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Продолжительность программы</w:t>
            </w:r>
          </w:p>
        </w:tc>
        <w:tc>
          <w:tcPr>
            <w:tcW w:w="5671" w:type="dxa"/>
          </w:tcPr>
          <w:p w:rsidR="009E53FF" w:rsidRDefault="00B95C62">
            <w:pPr>
              <w:pStyle w:val="TableParagraph"/>
              <w:spacing w:before="51"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4"/>
                <w:sz w:val="28"/>
              </w:rPr>
              <w:t>день</w:t>
            </w:r>
          </w:p>
          <w:p w:rsidR="009E53FF" w:rsidRDefault="00B95C62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3модуля,модуль-7</w:t>
            </w:r>
            <w:r>
              <w:rPr>
                <w:spacing w:val="-4"/>
                <w:sz w:val="28"/>
              </w:rPr>
              <w:t xml:space="preserve"> дней</w:t>
            </w:r>
          </w:p>
        </w:tc>
      </w:tr>
      <w:tr w:rsidR="009E53FF">
        <w:trPr>
          <w:trHeight w:val="431"/>
        </w:trPr>
        <w:tc>
          <w:tcPr>
            <w:tcW w:w="600" w:type="dxa"/>
          </w:tcPr>
          <w:p w:rsidR="009E53FF" w:rsidRDefault="00B95C62">
            <w:pPr>
              <w:pStyle w:val="TableParagraph"/>
              <w:spacing w:before="50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260" w:type="dxa"/>
          </w:tcPr>
          <w:p w:rsidR="009E53FF" w:rsidRDefault="00B95C62">
            <w:pPr>
              <w:pStyle w:val="TableParagraph"/>
              <w:tabs>
                <w:tab w:val="left" w:pos="1050"/>
                <w:tab w:val="left" w:pos="2863"/>
              </w:tabs>
              <w:spacing w:before="50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Вид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программы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</w:p>
        </w:tc>
        <w:tc>
          <w:tcPr>
            <w:tcW w:w="5671" w:type="dxa"/>
          </w:tcPr>
          <w:p w:rsidR="009E53FF" w:rsidRDefault="00B95C62">
            <w:pPr>
              <w:pStyle w:val="TableParagraph"/>
              <w:tabs>
                <w:tab w:val="left" w:pos="4047"/>
              </w:tabs>
              <w:spacing w:before="50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Познавательно-творческий,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спортивный,</w:t>
            </w:r>
          </w:p>
        </w:tc>
      </w:tr>
    </w:tbl>
    <w:p w:rsidR="009E53FF" w:rsidRDefault="009E53FF">
      <w:pPr>
        <w:pStyle w:val="TableParagraph"/>
        <w:rPr>
          <w:sz w:val="28"/>
        </w:rPr>
        <w:sectPr w:rsidR="009E53FF">
          <w:pgSz w:w="11910" w:h="16840"/>
          <w:pgMar w:top="1040" w:right="425" w:bottom="1180" w:left="708" w:header="0" w:footer="980" w:gutter="0"/>
          <w:cols w:space="720"/>
        </w:sectPr>
      </w:pPr>
    </w:p>
    <w:tbl>
      <w:tblPr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00"/>
        <w:gridCol w:w="3260"/>
        <w:gridCol w:w="5671"/>
      </w:tblGrid>
      <w:tr w:rsidR="009E53FF">
        <w:trPr>
          <w:trHeight w:val="753"/>
        </w:trPr>
        <w:tc>
          <w:tcPr>
            <w:tcW w:w="600" w:type="dxa"/>
          </w:tcPr>
          <w:p w:rsidR="009E53FF" w:rsidRDefault="009E53FF">
            <w:pPr>
              <w:pStyle w:val="TableParagraph"/>
              <w:rPr>
                <w:sz w:val="26"/>
              </w:rPr>
            </w:pPr>
          </w:p>
        </w:tc>
        <w:tc>
          <w:tcPr>
            <w:tcW w:w="3260" w:type="dxa"/>
          </w:tcPr>
          <w:p w:rsidR="009E53FF" w:rsidRDefault="00B95C62">
            <w:pPr>
              <w:pStyle w:val="TableParagraph"/>
              <w:tabs>
                <w:tab w:val="left" w:pos="1651"/>
              </w:tabs>
              <w:spacing w:before="50"/>
              <w:ind w:left="110" w:right="99"/>
              <w:rPr>
                <w:sz w:val="28"/>
              </w:rPr>
            </w:pPr>
            <w:r>
              <w:rPr>
                <w:spacing w:val="-2"/>
                <w:sz w:val="28"/>
              </w:rPr>
              <w:t>уровню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организации </w:t>
            </w:r>
            <w:r>
              <w:rPr>
                <w:sz w:val="28"/>
              </w:rPr>
              <w:t>деятельности</w:t>
            </w:r>
            <w:r>
              <w:rPr>
                <w:spacing w:val="-2"/>
                <w:sz w:val="28"/>
              </w:rPr>
              <w:t>участников</w:t>
            </w:r>
          </w:p>
        </w:tc>
        <w:tc>
          <w:tcPr>
            <w:tcW w:w="5671" w:type="dxa"/>
          </w:tcPr>
          <w:p w:rsidR="009E53FF" w:rsidRDefault="00B95C62">
            <w:pPr>
              <w:pStyle w:val="TableParagraph"/>
              <w:spacing w:before="50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патриотический</w:t>
            </w:r>
          </w:p>
        </w:tc>
      </w:tr>
      <w:tr w:rsidR="009E53FF">
        <w:trPr>
          <w:trHeight w:val="2045"/>
        </w:trPr>
        <w:tc>
          <w:tcPr>
            <w:tcW w:w="600" w:type="dxa"/>
          </w:tcPr>
          <w:p w:rsidR="009E53FF" w:rsidRDefault="00B95C62">
            <w:pPr>
              <w:pStyle w:val="TableParagraph"/>
              <w:spacing w:before="50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260" w:type="dxa"/>
          </w:tcPr>
          <w:p w:rsidR="009E53FF" w:rsidRDefault="00B95C62">
            <w:pPr>
              <w:pStyle w:val="TableParagraph"/>
              <w:tabs>
                <w:tab w:val="left" w:pos="1050"/>
                <w:tab w:val="left" w:pos="1654"/>
                <w:tab w:val="left" w:pos="2863"/>
                <w:tab w:val="left" w:pos="2999"/>
              </w:tabs>
              <w:spacing w:before="50"/>
              <w:ind w:left="110" w:right="95"/>
              <w:rPr>
                <w:sz w:val="28"/>
              </w:rPr>
            </w:pPr>
            <w:r>
              <w:rPr>
                <w:spacing w:val="-4"/>
                <w:sz w:val="28"/>
              </w:rPr>
              <w:t>Вид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программы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разнообразию тематической направленности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способам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организации содержания</w:t>
            </w:r>
          </w:p>
        </w:tc>
        <w:tc>
          <w:tcPr>
            <w:tcW w:w="5671" w:type="dxa"/>
          </w:tcPr>
          <w:p w:rsidR="009E53FF" w:rsidRDefault="00B95C62">
            <w:pPr>
              <w:pStyle w:val="TableParagraph"/>
              <w:spacing w:before="50" w:line="32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Модули:</w:t>
            </w:r>
          </w:p>
          <w:p w:rsidR="009E53FF" w:rsidRDefault="00B95C62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line="341" w:lineRule="exact"/>
              <w:ind w:left="830" w:hanging="360"/>
              <w:rPr>
                <w:sz w:val="28"/>
              </w:rPr>
            </w:pPr>
            <w:r>
              <w:rPr>
                <w:sz w:val="28"/>
              </w:rPr>
              <w:t>«Лица</w:t>
            </w:r>
            <w:r>
              <w:rPr>
                <w:spacing w:val="-2"/>
                <w:sz w:val="28"/>
              </w:rPr>
              <w:t>героев»</w:t>
            </w:r>
          </w:p>
          <w:p w:rsidR="009E53FF" w:rsidRDefault="00B95C62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line="341" w:lineRule="exact"/>
              <w:ind w:left="830" w:hanging="360"/>
              <w:rPr>
                <w:sz w:val="28"/>
              </w:rPr>
            </w:pPr>
            <w:r>
              <w:rPr>
                <w:sz w:val="28"/>
              </w:rPr>
              <w:t>«Отгероевбылых</w:t>
            </w:r>
            <w:r>
              <w:rPr>
                <w:spacing w:val="-2"/>
                <w:sz w:val="28"/>
              </w:rPr>
              <w:t>времен…»</w:t>
            </w:r>
          </w:p>
          <w:p w:rsidR="009E53FF" w:rsidRDefault="00B95C62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4"/>
              <w:ind w:left="830" w:hanging="360"/>
              <w:rPr>
                <w:sz w:val="28"/>
              </w:rPr>
            </w:pPr>
            <w:r>
              <w:rPr>
                <w:sz w:val="28"/>
              </w:rPr>
              <w:t>«Мыбудущее</w:t>
            </w:r>
            <w:r>
              <w:rPr>
                <w:spacing w:val="-2"/>
                <w:sz w:val="28"/>
              </w:rPr>
              <w:t>России»</w:t>
            </w:r>
          </w:p>
        </w:tc>
      </w:tr>
      <w:tr w:rsidR="009E53FF">
        <w:trPr>
          <w:trHeight w:val="2362"/>
        </w:trPr>
        <w:tc>
          <w:tcPr>
            <w:tcW w:w="600" w:type="dxa"/>
          </w:tcPr>
          <w:p w:rsidR="009E53FF" w:rsidRDefault="00B95C62">
            <w:pPr>
              <w:pStyle w:val="TableParagraph"/>
              <w:spacing w:before="46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260" w:type="dxa"/>
          </w:tcPr>
          <w:p w:rsidR="009E53FF" w:rsidRDefault="00B95C62">
            <w:pPr>
              <w:pStyle w:val="TableParagraph"/>
              <w:spacing w:before="46"/>
              <w:ind w:left="110"/>
              <w:rPr>
                <w:sz w:val="28"/>
              </w:rPr>
            </w:pPr>
            <w:r>
              <w:rPr>
                <w:sz w:val="28"/>
              </w:rPr>
              <w:t xml:space="preserve">Требованиякреализации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5671" w:type="dxa"/>
          </w:tcPr>
          <w:p w:rsidR="009E53FF" w:rsidRDefault="00B95C62">
            <w:pPr>
              <w:pStyle w:val="TableParagraph"/>
              <w:tabs>
                <w:tab w:val="left" w:pos="1872"/>
                <w:tab w:val="left" w:pos="2562"/>
                <w:tab w:val="left" w:pos="4233"/>
                <w:tab w:val="left" w:pos="4750"/>
              </w:tabs>
              <w:spacing w:before="46"/>
              <w:ind w:left="110" w:right="9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программы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летней </w:t>
            </w:r>
            <w:r>
              <w:rPr>
                <w:sz w:val="28"/>
              </w:rPr>
              <w:t xml:space="preserve">профильной смены необходимо проводить с </w:t>
            </w:r>
            <w:r>
              <w:rPr>
                <w:spacing w:val="-2"/>
                <w:sz w:val="28"/>
              </w:rPr>
              <w:t>учетом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возрастных,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психолого- </w:t>
            </w:r>
            <w:r>
              <w:rPr>
                <w:sz w:val="28"/>
              </w:rPr>
              <w:t xml:space="preserve">педагогических и физических особенностей </w:t>
            </w:r>
            <w:r>
              <w:rPr>
                <w:spacing w:val="-2"/>
                <w:sz w:val="28"/>
              </w:rPr>
              <w:t>детей.</w:t>
            </w:r>
          </w:p>
          <w:p w:rsidR="009E53FF" w:rsidRDefault="00B95C62">
            <w:pPr>
              <w:pStyle w:val="TableParagraph"/>
              <w:spacing w:before="3"/>
              <w:ind w:left="110" w:right="104"/>
              <w:jc w:val="both"/>
              <w:rPr>
                <w:sz w:val="28"/>
              </w:rPr>
            </w:pPr>
            <w:r>
              <w:rPr>
                <w:sz w:val="28"/>
              </w:rPr>
              <w:t>Также необходимо учитывать региональный (муниципальный</w:t>
            </w:r>
            <w:r>
              <w:rPr>
                <w:sz w:val="28"/>
              </w:rPr>
              <w:t>) компонент</w:t>
            </w:r>
          </w:p>
        </w:tc>
      </w:tr>
      <w:tr w:rsidR="009E53FF">
        <w:trPr>
          <w:trHeight w:val="2044"/>
        </w:trPr>
        <w:tc>
          <w:tcPr>
            <w:tcW w:w="600" w:type="dxa"/>
          </w:tcPr>
          <w:p w:rsidR="009E53FF" w:rsidRDefault="00B95C62">
            <w:pPr>
              <w:pStyle w:val="TableParagraph"/>
              <w:spacing w:before="50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3260" w:type="dxa"/>
          </w:tcPr>
          <w:p w:rsidR="009E53FF" w:rsidRDefault="00B95C62">
            <w:pPr>
              <w:pStyle w:val="TableParagraph"/>
              <w:spacing w:before="50"/>
              <w:ind w:left="110"/>
              <w:rPr>
                <w:sz w:val="28"/>
              </w:rPr>
            </w:pPr>
            <w:r>
              <w:rPr>
                <w:sz w:val="28"/>
              </w:rPr>
              <w:t xml:space="preserve">Ресурсыдляреализации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5671" w:type="dxa"/>
          </w:tcPr>
          <w:p w:rsidR="009E53FF" w:rsidRDefault="00B95C62">
            <w:pPr>
              <w:pStyle w:val="TableParagraph"/>
              <w:spacing w:before="50"/>
              <w:ind w:left="110" w:right="102"/>
              <w:jc w:val="both"/>
              <w:rPr>
                <w:sz w:val="28"/>
              </w:rPr>
            </w:pPr>
            <w:r>
              <w:rPr>
                <w:sz w:val="28"/>
              </w:rPr>
              <w:t>Педагогические работники: вожатые, воспитатели, музыкальные работники.</w:t>
            </w:r>
          </w:p>
          <w:p w:rsidR="009E53FF" w:rsidRDefault="00B95C62">
            <w:pPr>
              <w:pStyle w:val="TableParagraph"/>
              <w:ind w:left="110" w:right="1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Оборудование: проектор, аудиоаппаратура, ноутбук, экран, ватманы, фломастеры, подключение к сети Интернет, костюмы, декорации, спортивный </w:t>
            </w:r>
            <w:r>
              <w:rPr>
                <w:sz w:val="28"/>
              </w:rPr>
              <w:t>инвентарь.</w:t>
            </w:r>
          </w:p>
        </w:tc>
      </w:tr>
      <w:tr w:rsidR="009E53FF">
        <w:trPr>
          <w:trHeight w:val="2366"/>
        </w:trPr>
        <w:tc>
          <w:tcPr>
            <w:tcW w:w="600" w:type="dxa"/>
          </w:tcPr>
          <w:p w:rsidR="009E53FF" w:rsidRDefault="00B95C62">
            <w:pPr>
              <w:pStyle w:val="TableParagraph"/>
              <w:spacing w:before="45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3260" w:type="dxa"/>
          </w:tcPr>
          <w:p w:rsidR="009E53FF" w:rsidRDefault="00B95C62">
            <w:pPr>
              <w:pStyle w:val="TableParagraph"/>
              <w:spacing w:before="45"/>
              <w:ind w:left="110"/>
              <w:rPr>
                <w:sz w:val="28"/>
              </w:rPr>
            </w:pPr>
            <w:r>
              <w:rPr>
                <w:sz w:val="28"/>
              </w:rPr>
              <w:t>Ожидаемые</w:t>
            </w:r>
            <w:r>
              <w:rPr>
                <w:spacing w:val="-2"/>
                <w:sz w:val="28"/>
              </w:rPr>
              <w:t>результаты</w:t>
            </w:r>
          </w:p>
        </w:tc>
        <w:tc>
          <w:tcPr>
            <w:tcW w:w="5671" w:type="dxa"/>
          </w:tcPr>
          <w:p w:rsidR="009E53FF" w:rsidRDefault="00B95C62">
            <w:pPr>
              <w:pStyle w:val="TableParagraph"/>
              <w:tabs>
                <w:tab w:val="left" w:pos="1541"/>
                <w:tab w:val="left" w:pos="3224"/>
                <w:tab w:val="left" w:pos="4957"/>
              </w:tabs>
              <w:spacing w:before="45"/>
              <w:ind w:left="110"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Развитие интереса и уважения к истории </w:t>
            </w:r>
            <w:r>
              <w:rPr>
                <w:spacing w:val="-2"/>
                <w:sz w:val="28"/>
              </w:rPr>
              <w:t>своей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страны,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края; </w:t>
            </w:r>
            <w:r>
              <w:rPr>
                <w:sz w:val="28"/>
              </w:rPr>
              <w:t>укрепление здоровья детей.; развитиеумения взаимодействовать с людьми.</w:t>
            </w:r>
          </w:p>
          <w:p w:rsidR="009E53FF" w:rsidRDefault="00B95C62">
            <w:pPr>
              <w:pStyle w:val="TableParagraph"/>
              <w:tabs>
                <w:tab w:val="left" w:pos="3876"/>
              </w:tabs>
              <w:spacing w:before="4"/>
              <w:ind w:left="110" w:right="10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Самореализация,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саморазвитие, </w:t>
            </w:r>
            <w:r>
              <w:rPr>
                <w:sz w:val="28"/>
              </w:rPr>
              <w:t xml:space="preserve">самосовершенствование детей в процессе участия в </w:t>
            </w:r>
            <w:r>
              <w:rPr>
                <w:sz w:val="28"/>
              </w:rPr>
              <w:t>коллективно-творческих делах.</w:t>
            </w:r>
          </w:p>
        </w:tc>
      </w:tr>
    </w:tbl>
    <w:p w:rsidR="009E53FF" w:rsidRDefault="009E53FF">
      <w:pPr>
        <w:pStyle w:val="TableParagraph"/>
        <w:jc w:val="both"/>
        <w:rPr>
          <w:sz w:val="28"/>
        </w:rPr>
        <w:sectPr w:rsidR="009E53FF">
          <w:type w:val="continuous"/>
          <w:pgSz w:w="11910" w:h="16840"/>
          <w:pgMar w:top="1100" w:right="425" w:bottom="1180" w:left="708" w:header="0" w:footer="980" w:gutter="0"/>
          <w:cols w:space="720"/>
        </w:sectPr>
      </w:pPr>
    </w:p>
    <w:p w:rsidR="009E53FF" w:rsidRDefault="00B95C62">
      <w:pPr>
        <w:pStyle w:val="3"/>
      </w:pPr>
      <w:bookmarkStart w:id="3" w:name="ПОЯСНИТЕЛЬНАЯ_ЗАПИСКА"/>
      <w:bookmarkStart w:id="4" w:name="_bookmark1"/>
      <w:bookmarkEnd w:id="3"/>
      <w:bookmarkEnd w:id="4"/>
      <w:r>
        <w:rPr>
          <w:spacing w:val="-2"/>
        </w:rPr>
        <w:lastRenderedPageBreak/>
        <w:t>ПОЯСНИТЕЛЬНАЯЗАПИСКА</w:t>
      </w:r>
    </w:p>
    <w:p w:rsidR="009E53FF" w:rsidRDefault="009E53FF">
      <w:pPr>
        <w:pStyle w:val="a3"/>
        <w:spacing w:before="33"/>
        <w:ind w:left="0"/>
        <w:rPr>
          <w:b/>
          <w:i/>
        </w:rPr>
      </w:pPr>
    </w:p>
    <w:p w:rsidR="009E53FF" w:rsidRDefault="00B95C62">
      <w:pPr>
        <w:pStyle w:val="a3"/>
        <w:spacing w:line="276" w:lineRule="auto"/>
        <w:ind w:right="431" w:firstLine="706"/>
        <w:jc w:val="both"/>
      </w:pPr>
      <w:r>
        <w:t xml:space="preserve">Специфика воспитательной работы в летнее время заключается в том, что в этот момент педагоги могут уделять гораздо больше внимания творческой, нравственной, спортивной и </w:t>
      </w:r>
      <w:r>
        <w:t>организаторской деятельности, расширяя тем самым кругозор ребёнка.</w:t>
      </w:r>
    </w:p>
    <w:p w:rsidR="009E53FF" w:rsidRDefault="00B95C62">
      <w:pPr>
        <w:pStyle w:val="a3"/>
        <w:spacing w:line="276" w:lineRule="auto"/>
        <w:ind w:right="425" w:firstLine="706"/>
        <w:jc w:val="both"/>
      </w:pPr>
      <w:r>
        <w:t xml:space="preserve">К числу важных условий воспитания детей во время летних каникул относится природная и социальная среда – всё то, что окружает ребёнка во время отдыха. Поэтому не стоит забывать о духовно – </w:t>
      </w:r>
      <w:r>
        <w:t>нравственном и гражданско-патриотическом воспитании школьников, о бережномотношении к окружающему миру, о чутком отношении к своим родным местам. Изучение истории родного города, края, исторических мест своей малой родины не в школьном кабинете, а летом, н</w:t>
      </w:r>
      <w:r>
        <w:t xml:space="preserve">е навязчиво, в игровой форме, играют немаловажную роль в развитии и воспитании ребят. Через материал, изучаемый с учащимися, можно воспитывать нравственные, патриотические чувства к Отечеству, родному городу, школе, окружающим </w:t>
      </w:r>
      <w:r>
        <w:rPr>
          <w:spacing w:val="-2"/>
        </w:rPr>
        <w:t>людям.</w:t>
      </w:r>
    </w:p>
    <w:p w:rsidR="009E53FF" w:rsidRDefault="00B95C62">
      <w:pPr>
        <w:pStyle w:val="a3"/>
        <w:spacing w:before="2" w:line="276" w:lineRule="auto"/>
        <w:ind w:right="433" w:firstLine="706"/>
        <w:jc w:val="both"/>
      </w:pPr>
      <w:r>
        <w:t>Целевыми ориентирами п</w:t>
      </w:r>
      <w:r>
        <w:t>рограммы в соответствии с обновленным Федеральным государственным образовательным стандартом начального общего и основного общего образования является обеспечение:</w:t>
      </w:r>
    </w:p>
    <w:p w:rsidR="009E53FF" w:rsidRDefault="00B95C62">
      <w:pPr>
        <w:pStyle w:val="a4"/>
        <w:numPr>
          <w:ilvl w:val="0"/>
          <w:numId w:val="3"/>
        </w:numPr>
        <w:tabs>
          <w:tab w:val="left" w:pos="1859"/>
        </w:tabs>
        <w:spacing w:line="320" w:lineRule="exact"/>
        <w:ind w:left="1859" w:hanging="162"/>
        <w:jc w:val="both"/>
        <w:rPr>
          <w:sz w:val="28"/>
        </w:rPr>
      </w:pPr>
      <w:r>
        <w:rPr>
          <w:sz w:val="28"/>
        </w:rPr>
        <w:t>российскойгражданскойидентичности</w:t>
      </w:r>
      <w:r>
        <w:rPr>
          <w:spacing w:val="-2"/>
          <w:sz w:val="28"/>
        </w:rPr>
        <w:t>воспитанников;</w:t>
      </w:r>
    </w:p>
    <w:p w:rsidR="009E53FF" w:rsidRDefault="00B95C62">
      <w:pPr>
        <w:pStyle w:val="a4"/>
        <w:numPr>
          <w:ilvl w:val="0"/>
          <w:numId w:val="3"/>
        </w:numPr>
        <w:tabs>
          <w:tab w:val="left" w:pos="1917"/>
        </w:tabs>
        <w:spacing w:before="47" w:line="278" w:lineRule="auto"/>
        <w:ind w:right="431" w:firstLine="706"/>
        <w:jc w:val="both"/>
        <w:rPr>
          <w:sz w:val="28"/>
        </w:rPr>
      </w:pPr>
      <w:r>
        <w:rPr>
          <w:sz w:val="28"/>
        </w:rPr>
        <w:t xml:space="preserve">воспитания и социализации воспитанников, их </w:t>
      </w:r>
      <w:r>
        <w:rPr>
          <w:sz w:val="28"/>
        </w:rPr>
        <w:t>самоидентификации посредством личностно и общественно значимой деятельности, социального и гражданского становления;</w:t>
      </w:r>
    </w:p>
    <w:p w:rsidR="009E53FF" w:rsidRDefault="00B95C62">
      <w:pPr>
        <w:pStyle w:val="a4"/>
        <w:numPr>
          <w:ilvl w:val="0"/>
          <w:numId w:val="3"/>
        </w:numPr>
        <w:tabs>
          <w:tab w:val="left" w:pos="1869"/>
        </w:tabs>
        <w:spacing w:line="276" w:lineRule="auto"/>
        <w:ind w:right="434" w:firstLine="706"/>
        <w:jc w:val="both"/>
        <w:rPr>
          <w:sz w:val="28"/>
        </w:rPr>
      </w:pPr>
      <w:r>
        <w:rPr>
          <w:sz w:val="28"/>
        </w:rPr>
        <w:t xml:space="preserve">условий для развития и самореализации обучающихся, формирования здорового, безопасного и экологически целесообразного образа жизни </w:t>
      </w:r>
      <w:r>
        <w:rPr>
          <w:spacing w:val="-2"/>
          <w:sz w:val="28"/>
        </w:rPr>
        <w:t>обучающи</w:t>
      </w:r>
      <w:r>
        <w:rPr>
          <w:spacing w:val="-2"/>
          <w:sz w:val="28"/>
        </w:rPr>
        <w:t>хся.</w:t>
      </w:r>
    </w:p>
    <w:p w:rsidR="009E53FF" w:rsidRDefault="00B95C62">
      <w:pPr>
        <w:pStyle w:val="a3"/>
        <w:spacing w:line="278" w:lineRule="auto"/>
        <w:ind w:right="773" w:firstLine="706"/>
        <w:jc w:val="both"/>
      </w:pPr>
      <w:r>
        <w:t>Программа разработана с учетом следующих законодательных нормативно-правовых документов:</w:t>
      </w:r>
    </w:p>
    <w:p w:rsidR="009E53FF" w:rsidRDefault="00B95C62">
      <w:pPr>
        <w:pStyle w:val="a4"/>
        <w:numPr>
          <w:ilvl w:val="0"/>
          <w:numId w:val="4"/>
        </w:numPr>
        <w:tabs>
          <w:tab w:val="left" w:pos="1712"/>
        </w:tabs>
        <w:spacing w:before="133" w:line="273" w:lineRule="auto"/>
        <w:ind w:right="783"/>
        <w:jc w:val="both"/>
        <w:rPr>
          <w:sz w:val="28"/>
        </w:rPr>
      </w:pPr>
      <w:r>
        <w:rPr>
          <w:sz w:val="28"/>
        </w:rPr>
        <w:t>Конституция Российской Федерации (принята всенародным голосованием 12.12.1993, с изменениями, одобренными в ходе общероссийского голосования 01.07.2020);</w:t>
      </w:r>
    </w:p>
    <w:p w:rsidR="009E53FF" w:rsidRDefault="00B95C62">
      <w:pPr>
        <w:pStyle w:val="a4"/>
        <w:numPr>
          <w:ilvl w:val="0"/>
          <w:numId w:val="4"/>
        </w:numPr>
        <w:tabs>
          <w:tab w:val="left" w:pos="1712"/>
        </w:tabs>
        <w:spacing w:before="8" w:line="268" w:lineRule="auto"/>
        <w:ind w:right="786"/>
        <w:jc w:val="both"/>
        <w:rPr>
          <w:sz w:val="28"/>
        </w:rPr>
      </w:pPr>
      <w:r>
        <w:rPr>
          <w:sz w:val="28"/>
        </w:rPr>
        <w:t>Конвенция о правах ребенка (одобрена Генеральной Ассамблеей ООН 20.11.1989, вступила в силу для СССР 15.09.1990);</w:t>
      </w:r>
    </w:p>
    <w:p w:rsidR="009E53FF" w:rsidRDefault="00B95C62">
      <w:pPr>
        <w:pStyle w:val="a4"/>
        <w:numPr>
          <w:ilvl w:val="0"/>
          <w:numId w:val="4"/>
        </w:numPr>
        <w:tabs>
          <w:tab w:val="left" w:pos="1712"/>
        </w:tabs>
        <w:spacing w:before="4" w:line="273" w:lineRule="auto"/>
        <w:ind w:right="775"/>
        <w:jc w:val="both"/>
        <w:rPr>
          <w:sz w:val="28"/>
        </w:rPr>
      </w:pPr>
      <w:r>
        <w:rPr>
          <w:sz w:val="28"/>
        </w:rPr>
        <w:t>Федеральный закон от 29.12.2012 № 273-ФЗ «Об образовании в Российской Федерации»;</w:t>
      </w:r>
    </w:p>
    <w:p w:rsidR="009E53FF" w:rsidRDefault="00B95C62">
      <w:pPr>
        <w:pStyle w:val="a4"/>
        <w:numPr>
          <w:ilvl w:val="0"/>
          <w:numId w:val="4"/>
        </w:numPr>
        <w:tabs>
          <w:tab w:val="left" w:pos="1712"/>
        </w:tabs>
        <w:spacing w:line="273" w:lineRule="auto"/>
        <w:ind w:right="782"/>
        <w:jc w:val="both"/>
        <w:rPr>
          <w:sz w:val="28"/>
        </w:rPr>
      </w:pPr>
      <w:r>
        <w:rPr>
          <w:sz w:val="28"/>
        </w:rPr>
        <w:t>Федеральныйзаконот31.07.2020№304-ФЗ«О внесенииизменений вФед</w:t>
      </w:r>
      <w:r>
        <w:rPr>
          <w:sz w:val="28"/>
        </w:rPr>
        <w:t>еральныйзакон«Об образованиив РоссийскойФедерации»по</w:t>
      </w:r>
    </w:p>
    <w:p w:rsidR="009E53FF" w:rsidRDefault="009E53FF">
      <w:pPr>
        <w:pStyle w:val="a4"/>
        <w:spacing w:line="273" w:lineRule="auto"/>
        <w:jc w:val="both"/>
        <w:rPr>
          <w:sz w:val="28"/>
        </w:rPr>
        <w:sectPr w:rsidR="009E53FF">
          <w:pgSz w:w="11910" w:h="16840"/>
          <w:pgMar w:top="1040" w:right="425" w:bottom="1180" w:left="708" w:header="0" w:footer="980" w:gutter="0"/>
          <w:cols w:space="720"/>
        </w:sectPr>
      </w:pPr>
    </w:p>
    <w:p w:rsidR="009E53FF" w:rsidRDefault="00B95C62">
      <w:pPr>
        <w:pStyle w:val="a3"/>
        <w:spacing w:before="67"/>
        <w:ind w:left="1712"/>
        <w:jc w:val="both"/>
      </w:pPr>
      <w:r>
        <w:lastRenderedPageBreak/>
        <w:t>вопросамвоспитания</w:t>
      </w:r>
      <w:r>
        <w:rPr>
          <w:spacing w:val="-2"/>
        </w:rPr>
        <w:t>обучающихся»;</w:t>
      </w:r>
    </w:p>
    <w:p w:rsidR="009E53FF" w:rsidRDefault="00B95C62">
      <w:pPr>
        <w:pStyle w:val="a4"/>
        <w:numPr>
          <w:ilvl w:val="0"/>
          <w:numId w:val="4"/>
        </w:numPr>
        <w:tabs>
          <w:tab w:val="left" w:pos="1712"/>
        </w:tabs>
        <w:spacing w:before="47" w:line="273" w:lineRule="auto"/>
        <w:ind w:right="776"/>
        <w:jc w:val="both"/>
        <w:rPr>
          <w:sz w:val="28"/>
        </w:rPr>
      </w:pPr>
      <w:r>
        <w:rPr>
          <w:sz w:val="28"/>
        </w:rPr>
        <w:t>Федеральный закон от 24.07.1998 № 124-ФЗ «Об основных гарантиях прав ребенка в Российской Федерации»;</w:t>
      </w:r>
    </w:p>
    <w:p w:rsidR="009E53FF" w:rsidRDefault="00B95C62">
      <w:pPr>
        <w:pStyle w:val="a4"/>
        <w:numPr>
          <w:ilvl w:val="0"/>
          <w:numId w:val="4"/>
        </w:numPr>
        <w:tabs>
          <w:tab w:val="left" w:pos="1712"/>
        </w:tabs>
        <w:spacing w:line="273" w:lineRule="auto"/>
        <w:ind w:right="776"/>
        <w:jc w:val="both"/>
        <w:rPr>
          <w:sz w:val="28"/>
        </w:rPr>
      </w:pPr>
      <w:r>
        <w:rPr>
          <w:sz w:val="28"/>
        </w:rPr>
        <w:t xml:space="preserve">Федеральный закон от 30.12.2020 № 489-ФЗ «О </w:t>
      </w:r>
      <w:r>
        <w:rPr>
          <w:sz w:val="28"/>
        </w:rPr>
        <w:t>молодежной политике в Российской Федерации»;</w:t>
      </w:r>
    </w:p>
    <w:p w:rsidR="009E53FF" w:rsidRDefault="00B95C62">
      <w:pPr>
        <w:pStyle w:val="a4"/>
        <w:numPr>
          <w:ilvl w:val="0"/>
          <w:numId w:val="4"/>
        </w:numPr>
        <w:tabs>
          <w:tab w:val="left" w:pos="1712"/>
        </w:tabs>
        <w:spacing w:line="268" w:lineRule="auto"/>
        <w:ind w:right="782"/>
        <w:jc w:val="both"/>
        <w:rPr>
          <w:sz w:val="28"/>
        </w:rPr>
      </w:pPr>
      <w:r>
        <w:rPr>
          <w:sz w:val="28"/>
        </w:rPr>
        <w:t>Федеральный закон от 14 июля 2022 г. № 261-ФЗ «О российском движении детей и молодежи»;</w:t>
      </w:r>
    </w:p>
    <w:p w:rsidR="009E53FF" w:rsidRDefault="00B95C62">
      <w:pPr>
        <w:pStyle w:val="a4"/>
        <w:numPr>
          <w:ilvl w:val="0"/>
          <w:numId w:val="4"/>
        </w:numPr>
        <w:tabs>
          <w:tab w:val="left" w:pos="1712"/>
        </w:tabs>
        <w:spacing w:before="1" w:line="273" w:lineRule="auto"/>
        <w:ind w:right="787"/>
        <w:jc w:val="both"/>
        <w:rPr>
          <w:sz w:val="28"/>
        </w:rPr>
      </w:pPr>
      <w:r>
        <w:rPr>
          <w:sz w:val="28"/>
        </w:rPr>
        <w:t>Стратегия развития воспитания в Российской Федерации на период до 2025 года (утверждена распоряжением ПравительстваРоссийск</w:t>
      </w:r>
      <w:r>
        <w:rPr>
          <w:sz w:val="28"/>
        </w:rPr>
        <w:t>ой Федерации от 29.05.2015 № 996-р);</w:t>
      </w:r>
    </w:p>
    <w:p w:rsidR="009E53FF" w:rsidRDefault="00B95C62">
      <w:pPr>
        <w:pStyle w:val="a4"/>
        <w:numPr>
          <w:ilvl w:val="0"/>
          <w:numId w:val="4"/>
        </w:numPr>
        <w:tabs>
          <w:tab w:val="left" w:pos="1711"/>
        </w:tabs>
        <w:spacing w:before="3" w:line="342" w:lineRule="exact"/>
        <w:ind w:left="1711" w:hanging="359"/>
        <w:jc w:val="both"/>
        <w:rPr>
          <w:sz w:val="28"/>
        </w:rPr>
      </w:pPr>
      <w:r>
        <w:rPr>
          <w:sz w:val="28"/>
        </w:rPr>
        <w:t>УказПрезидентаРоссийскойФедерацииот21.07.2020№</w:t>
      </w:r>
      <w:r>
        <w:rPr>
          <w:spacing w:val="-5"/>
          <w:sz w:val="28"/>
        </w:rPr>
        <w:t>474</w:t>
      </w:r>
    </w:p>
    <w:p w:rsidR="009E53FF" w:rsidRDefault="00B95C62">
      <w:pPr>
        <w:pStyle w:val="a4"/>
        <w:numPr>
          <w:ilvl w:val="0"/>
          <w:numId w:val="4"/>
        </w:numPr>
        <w:tabs>
          <w:tab w:val="left" w:pos="1712"/>
        </w:tabs>
        <w:spacing w:line="268" w:lineRule="auto"/>
        <w:ind w:right="794"/>
        <w:jc w:val="both"/>
        <w:rPr>
          <w:sz w:val="28"/>
        </w:rPr>
      </w:pPr>
      <w:r>
        <w:rPr>
          <w:sz w:val="28"/>
        </w:rPr>
        <w:t>«О национальных целях развития Российской Федерации на период до 2030 года»;</w:t>
      </w:r>
    </w:p>
    <w:p w:rsidR="009E53FF" w:rsidRDefault="00B95C62">
      <w:pPr>
        <w:pStyle w:val="a4"/>
        <w:numPr>
          <w:ilvl w:val="0"/>
          <w:numId w:val="4"/>
        </w:numPr>
        <w:tabs>
          <w:tab w:val="left" w:pos="1712"/>
        </w:tabs>
        <w:spacing w:before="8" w:line="273" w:lineRule="auto"/>
        <w:ind w:right="780"/>
        <w:jc w:val="both"/>
        <w:rPr>
          <w:sz w:val="28"/>
        </w:rPr>
      </w:pPr>
      <w:r>
        <w:rPr>
          <w:sz w:val="28"/>
        </w:rPr>
        <w:t>План основных мероприятий, проводимых в рамках Десятилетия детства, на период до 2027 года (</w:t>
      </w:r>
      <w:r>
        <w:rPr>
          <w:sz w:val="28"/>
        </w:rPr>
        <w:t>утвержден распоряжением Правительства Российской Федерации от 23.01.2021 № 122-р);</w:t>
      </w:r>
    </w:p>
    <w:p w:rsidR="009E53FF" w:rsidRDefault="00B95C62">
      <w:pPr>
        <w:pStyle w:val="a4"/>
        <w:numPr>
          <w:ilvl w:val="0"/>
          <w:numId w:val="4"/>
        </w:numPr>
        <w:tabs>
          <w:tab w:val="left" w:pos="1712"/>
        </w:tabs>
        <w:spacing w:before="3" w:line="276" w:lineRule="auto"/>
        <w:ind w:right="770"/>
        <w:jc w:val="both"/>
        <w:rPr>
          <w:sz w:val="28"/>
        </w:rPr>
      </w:pPr>
      <w:r>
        <w:rPr>
          <w:sz w:val="28"/>
        </w:rPr>
        <w:t>Указ президента Российской Федерации от 09.11.2022 №809 «Об утверждении основ государственной политики по сохранению и укреплению традиционных российских духовно-нравственны</w:t>
      </w:r>
      <w:r>
        <w:rPr>
          <w:sz w:val="28"/>
        </w:rPr>
        <w:t xml:space="preserve">х </w:t>
      </w:r>
      <w:r>
        <w:rPr>
          <w:spacing w:val="-2"/>
          <w:sz w:val="28"/>
        </w:rPr>
        <w:t>ценностей»;</w:t>
      </w:r>
    </w:p>
    <w:p w:rsidR="009E53FF" w:rsidRDefault="00B95C62">
      <w:pPr>
        <w:pStyle w:val="a4"/>
        <w:numPr>
          <w:ilvl w:val="0"/>
          <w:numId w:val="4"/>
        </w:numPr>
        <w:tabs>
          <w:tab w:val="left" w:pos="1711"/>
        </w:tabs>
        <w:spacing w:line="341" w:lineRule="exact"/>
        <w:ind w:left="1711" w:hanging="359"/>
        <w:jc w:val="both"/>
        <w:rPr>
          <w:sz w:val="28"/>
        </w:rPr>
      </w:pPr>
      <w:r>
        <w:rPr>
          <w:sz w:val="28"/>
        </w:rPr>
        <w:t>ТрудовойкодексРоссийскойФедерацииот30.12.2001г.№197-</w:t>
      </w:r>
      <w:r>
        <w:rPr>
          <w:spacing w:val="-5"/>
          <w:sz w:val="28"/>
        </w:rPr>
        <w:t>Ф3;</w:t>
      </w:r>
    </w:p>
    <w:p w:rsidR="009E53FF" w:rsidRDefault="00B95C62">
      <w:pPr>
        <w:pStyle w:val="a4"/>
        <w:numPr>
          <w:ilvl w:val="0"/>
          <w:numId w:val="4"/>
        </w:numPr>
        <w:tabs>
          <w:tab w:val="left" w:pos="1712"/>
        </w:tabs>
        <w:spacing w:before="46" w:line="276" w:lineRule="auto"/>
        <w:ind w:right="783"/>
        <w:jc w:val="both"/>
        <w:rPr>
          <w:sz w:val="28"/>
        </w:rPr>
      </w:pPr>
      <w:r>
        <w:rPr>
          <w:sz w:val="28"/>
        </w:rPr>
        <w:t>Федеральный закон «О внесении изменений и дополнений в закон РФ «О защите прав потребителей и кодекс РСФСР «Об административных нарушениях» от 09.01.1996 г. № 2-ФЗ;</w:t>
      </w:r>
    </w:p>
    <w:p w:rsidR="009E53FF" w:rsidRDefault="00B95C62">
      <w:pPr>
        <w:pStyle w:val="a4"/>
        <w:numPr>
          <w:ilvl w:val="0"/>
          <w:numId w:val="4"/>
        </w:numPr>
        <w:tabs>
          <w:tab w:val="left" w:pos="1712"/>
        </w:tabs>
        <w:spacing w:line="276" w:lineRule="auto"/>
        <w:ind w:right="781"/>
        <w:jc w:val="both"/>
        <w:rPr>
          <w:sz w:val="28"/>
        </w:rPr>
      </w:pPr>
      <w:r>
        <w:rPr>
          <w:sz w:val="28"/>
        </w:rPr>
        <w:t>Об учреждении порядка</w:t>
      </w:r>
      <w:r>
        <w:rPr>
          <w:sz w:val="28"/>
        </w:rPr>
        <w:t xml:space="preserve"> проведения смен профильных лагерей, с дневным пребыванием, лагерей труда и отдыха. Приказ Минобразования РФ от 13.07.2001 г. № 2688.</w:t>
      </w:r>
    </w:p>
    <w:p w:rsidR="009E53FF" w:rsidRDefault="00B95C62">
      <w:pPr>
        <w:pStyle w:val="a4"/>
        <w:numPr>
          <w:ilvl w:val="0"/>
          <w:numId w:val="4"/>
        </w:numPr>
        <w:tabs>
          <w:tab w:val="left" w:pos="1712"/>
        </w:tabs>
        <w:spacing w:line="273" w:lineRule="auto"/>
        <w:ind w:right="778"/>
        <w:jc w:val="both"/>
        <w:rPr>
          <w:sz w:val="28"/>
        </w:rPr>
      </w:pPr>
      <w:r>
        <w:rPr>
          <w:sz w:val="28"/>
        </w:rPr>
        <w:t>Об утверждении федеральной программы воспитательной работы для организаций отдыха детей и их оздоровления и календарного п</w:t>
      </w:r>
      <w:r>
        <w:rPr>
          <w:sz w:val="28"/>
        </w:rPr>
        <w:t>лана воспитательной работы. Приказ Минпросвещения России от 17.03.2025гю №209.</w:t>
      </w:r>
    </w:p>
    <w:p w:rsidR="009E53FF" w:rsidRDefault="009E53FF">
      <w:pPr>
        <w:pStyle w:val="a3"/>
        <w:spacing w:before="55"/>
        <w:ind w:left="0"/>
      </w:pPr>
    </w:p>
    <w:p w:rsidR="009E53FF" w:rsidRDefault="00B95C62">
      <w:pPr>
        <w:pStyle w:val="a3"/>
        <w:spacing w:line="276" w:lineRule="auto"/>
        <w:ind w:right="428" w:firstLine="706"/>
        <w:jc w:val="both"/>
      </w:pPr>
      <w:r>
        <w:rPr>
          <w:b/>
        </w:rPr>
        <w:t>Цель Программы</w:t>
      </w:r>
      <w:r>
        <w:t xml:space="preserve">:организация отдыха и оздоровления детей в летний период. Создание условий, интересных, разнообразных по форме и содержанию, для обеспечения полноценного отдыха, </w:t>
      </w:r>
      <w:r>
        <w:t>оздоровления детей и творческого развития.</w:t>
      </w:r>
    </w:p>
    <w:p w:rsidR="009E53FF" w:rsidRDefault="00B95C62">
      <w:pPr>
        <w:spacing w:before="3"/>
        <w:ind w:left="1995"/>
        <w:jc w:val="both"/>
        <w:rPr>
          <w:b/>
          <w:sz w:val="28"/>
        </w:rPr>
      </w:pPr>
      <w:r>
        <w:rPr>
          <w:b/>
          <w:sz w:val="28"/>
        </w:rPr>
        <w:t>Задачи</w:t>
      </w:r>
      <w:r>
        <w:rPr>
          <w:b/>
          <w:spacing w:val="-2"/>
          <w:sz w:val="28"/>
        </w:rPr>
        <w:t>Программы:</w:t>
      </w:r>
    </w:p>
    <w:p w:rsidR="009E53FF" w:rsidRDefault="00B95C62">
      <w:pPr>
        <w:pStyle w:val="a4"/>
        <w:numPr>
          <w:ilvl w:val="1"/>
          <w:numId w:val="4"/>
        </w:numPr>
        <w:tabs>
          <w:tab w:val="left" w:pos="2123"/>
        </w:tabs>
        <w:spacing w:before="43"/>
        <w:ind w:left="2123" w:hanging="282"/>
        <w:jc w:val="both"/>
        <w:rPr>
          <w:sz w:val="28"/>
        </w:rPr>
      </w:pPr>
      <w:r>
        <w:rPr>
          <w:sz w:val="28"/>
        </w:rPr>
        <w:t>Создатьусловиядляактивногоиздоровогоотдыха</w:t>
      </w:r>
      <w:r>
        <w:rPr>
          <w:spacing w:val="-2"/>
          <w:sz w:val="28"/>
        </w:rPr>
        <w:t>детей.</w:t>
      </w:r>
    </w:p>
    <w:p w:rsidR="009E53FF" w:rsidRDefault="009E53FF">
      <w:pPr>
        <w:pStyle w:val="a4"/>
        <w:jc w:val="both"/>
        <w:rPr>
          <w:sz w:val="28"/>
        </w:rPr>
        <w:sectPr w:rsidR="009E53FF">
          <w:pgSz w:w="11910" w:h="16840"/>
          <w:pgMar w:top="1040" w:right="425" w:bottom="1180" w:left="708" w:header="0" w:footer="980" w:gutter="0"/>
          <w:cols w:space="720"/>
        </w:sectPr>
      </w:pPr>
    </w:p>
    <w:p w:rsidR="009E53FF" w:rsidRDefault="00B95C62">
      <w:pPr>
        <w:pStyle w:val="a4"/>
        <w:numPr>
          <w:ilvl w:val="1"/>
          <w:numId w:val="4"/>
        </w:numPr>
        <w:tabs>
          <w:tab w:val="left" w:pos="2223"/>
        </w:tabs>
        <w:spacing w:before="67" w:line="276" w:lineRule="auto"/>
        <w:ind w:left="991" w:right="425" w:firstLine="850"/>
        <w:jc w:val="both"/>
        <w:rPr>
          <w:sz w:val="28"/>
        </w:rPr>
      </w:pPr>
      <w:r>
        <w:rPr>
          <w:sz w:val="28"/>
        </w:rPr>
        <w:lastRenderedPageBreak/>
        <w:t>Формировать развитие познавательной активности, творческого потенциала каждого ребенка.</w:t>
      </w:r>
    </w:p>
    <w:p w:rsidR="009E53FF" w:rsidRDefault="00B95C62">
      <w:pPr>
        <w:pStyle w:val="a4"/>
        <w:numPr>
          <w:ilvl w:val="1"/>
          <w:numId w:val="4"/>
        </w:numPr>
        <w:tabs>
          <w:tab w:val="left" w:pos="2343"/>
        </w:tabs>
        <w:spacing w:before="4" w:line="276" w:lineRule="auto"/>
        <w:ind w:left="991" w:right="435" w:firstLine="850"/>
        <w:jc w:val="both"/>
        <w:rPr>
          <w:sz w:val="28"/>
        </w:rPr>
      </w:pPr>
      <w:r>
        <w:rPr>
          <w:sz w:val="28"/>
        </w:rPr>
        <w:t xml:space="preserve">Формировать качества, составляющие </w:t>
      </w:r>
      <w:r>
        <w:rPr>
          <w:sz w:val="28"/>
        </w:rPr>
        <w:t>культуру поведения, санитарно-гигиеническую культуру.</w:t>
      </w:r>
    </w:p>
    <w:p w:rsidR="009E53FF" w:rsidRDefault="00B95C62">
      <w:pPr>
        <w:pStyle w:val="a4"/>
        <w:numPr>
          <w:ilvl w:val="1"/>
          <w:numId w:val="4"/>
        </w:numPr>
        <w:tabs>
          <w:tab w:val="left" w:pos="2170"/>
        </w:tabs>
        <w:spacing w:line="276" w:lineRule="auto"/>
        <w:ind w:left="991" w:right="421" w:firstLine="850"/>
        <w:jc w:val="both"/>
        <w:rPr>
          <w:sz w:val="28"/>
        </w:rPr>
      </w:pPr>
      <w:r>
        <w:rPr>
          <w:sz w:val="28"/>
        </w:rPr>
        <w:t xml:space="preserve">Воспитывать подрастающее поколение в духе любви к Родине, к своей малой Родине, гордости за свою Отчизну, свой родной край,готовности способствовать ее процветанию и защищать в случае </w:t>
      </w:r>
      <w:r>
        <w:rPr>
          <w:spacing w:val="-2"/>
          <w:sz w:val="28"/>
        </w:rPr>
        <w:t>необходимости.</w:t>
      </w:r>
    </w:p>
    <w:p w:rsidR="009E53FF" w:rsidRDefault="00B95C62">
      <w:pPr>
        <w:pStyle w:val="a3"/>
        <w:spacing w:line="320" w:lineRule="exact"/>
        <w:ind w:left="1558"/>
        <w:jc w:val="both"/>
      </w:pPr>
      <w:r>
        <w:t>Реа</w:t>
      </w:r>
      <w:r>
        <w:t>лизацияПрограммыопределяетсяследующими</w:t>
      </w:r>
      <w:r>
        <w:rPr>
          <w:spacing w:val="-2"/>
        </w:rPr>
        <w:t>принципами:</w:t>
      </w:r>
    </w:p>
    <w:p w:rsidR="009E53FF" w:rsidRDefault="00B95C62">
      <w:pPr>
        <w:pStyle w:val="a4"/>
        <w:numPr>
          <w:ilvl w:val="0"/>
          <w:numId w:val="5"/>
        </w:numPr>
        <w:tabs>
          <w:tab w:val="left" w:pos="1712"/>
        </w:tabs>
        <w:spacing w:before="52" w:line="276" w:lineRule="auto"/>
        <w:ind w:right="433"/>
        <w:jc w:val="both"/>
        <w:rPr>
          <w:rFonts w:ascii="Verdana" w:hAnsi="Verdana"/>
          <w:sz w:val="20"/>
        </w:rPr>
      </w:pPr>
      <w:r>
        <w:rPr>
          <w:sz w:val="28"/>
        </w:rPr>
        <w:t>Принцип дифференциации и интеграции различных форм оздоровительной и воспитательной работы.</w:t>
      </w:r>
    </w:p>
    <w:p w:rsidR="009E53FF" w:rsidRDefault="00B95C62">
      <w:pPr>
        <w:pStyle w:val="a4"/>
        <w:numPr>
          <w:ilvl w:val="0"/>
          <w:numId w:val="5"/>
        </w:numPr>
        <w:tabs>
          <w:tab w:val="left" w:pos="1712"/>
        </w:tabs>
        <w:spacing w:line="276" w:lineRule="auto"/>
        <w:ind w:right="425"/>
        <w:jc w:val="both"/>
        <w:rPr>
          <w:rFonts w:ascii="Verdana" w:hAnsi="Verdana"/>
          <w:sz w:val="20"/>
        </w:rPr>
      </w:pPr>
      <w:r>
        <w:rPr>
          <w:sz w:val="28"/>
        </w:rPr>
        <w:t>Принцип культуросообразности. Воспитание основывается на общечеловеческих ценностях. Приоритетность исторического,</w:t>
      </w:r>
      <w:r>
        <w:rPr>
          <w:sz w:val="28"/>
        </w:rPr>
        <w:t xml:space="preserve"> культурного наследия России, ее духовных ценностей и традиций.</w:t>
      </w:r>
    </w:p>
    <w:p w:rsidR="009E53FF" w:rsidRDefault="00B95C62">
      <w:pPr>
        <w:pStyle w:val="a4"/>
        <w:numPr>
          <w:ilvl w:val="0"/>
          <w:numId w:val="5"/>
        </w:numPr>
        <w:tabs>
          <w:tab w:val="left" w:pos="1712"/>
        </w:tabs>
        <w:spacing w:line="276" w:lineRule="auto"/>
        <w:ind w:right="421"/>
        <w:jc w:val="both"/>
        <w:rPr>
          <w:rFonts w:ascii="Verdana" w:hAnsi="Verdana"/>
          <w:sz w:val="20"/>
        </w:rPr>
      </w:pPr>
      <w:r>
        <w:rPr>
          <w:sz w:val="28"/>
        </w:rPr>
        <w:t xml:space="preserve">Принцип природосообразности. Учет возрастных особенностей и индивидуальных потребностей при определении содержания основных </w:t>
      </w:r>
      <w:r>
        <w:rPr>
          <w:spacing w:val="-2"/>
          <w:sz w:val="28"/>
        </w:rPr>
        <w:t>мероприятий.</w:t>
      </w:r>
    </w:p>
    <w:p w:rsidR="009E53FF" w:rsidRDefault="00B95C62">
      <w:pPr>
        <w:pStyle w:val="a3"/>
        <w:spacing w:line="276" w:lineRule="auto"/>
        <w:ind w:right="432" w:firstLine="566"/>
        <w:jc w:val="both"/>
      </w:pPr>
      <w:r>
        <w:t>Основные направления, которые способствуют всестороннем</w:t>
      </w:r>
      <w:r>
        <w:t xml:space="preserve">уразвитию личности и успешной социализации в современных условиях, включают в </w:t>
      </w:r>
      <w:r>
        <w:rPr>
          <w:spacing w:val="-2"/>
        </w:rPr>
        <w:t>себя:</w:t>
      </w:r>
    </w:p>
    <w:p w:rsidR="009E53FF" w:rsidRDefault="00B95C62">
      <w:pPr>
        <w:pStyle w:val="a4"/>
        <w:numPr>
          <w:ilvl w:val="1"/>
          <w:numId w:val="5"/>
        </w:numPr>
        <w:tabs>
          <w:tab w:val="left" w:pos="2278"/>
        </w:tabs>
        <w:spacing w:line="341" w:lineRule="exact"/>
        <w:rPr>
          <w:sz w:val="28"/>
        </w:rPr>
      </w:pPr>
      <w:r>
        <w:rPr>
          <w:sz w:val="28"/>
        </w:rPr>
        <w:t>Гражданское</w:t>
      </w:r>
      <w:r>
        <w:rPr>
          <w:spacing w:val="-2"/>
          <w:sz w:val="28"/>
        </w:rPr>
        <w:t>воспитание</w:t>
      </w:r>
    </w:p>
    <w:p w:rsidR="009E53FF" w:rsidRDefault="00B95C62">
      <w:pPr>
        <w:pStyle w:val="a4"/>
        <w:numPr>
          <w:ilvl w:val="1"/>
          <w:numId w:val="5"/>
        </w:numPr>
        <w:tabs>
          <w:tab w:val="left" w:pos="2278"/>
        </w:tabs>
        <w:spacing w:before="45"/>
        <w:rPr>
          <w:sz w:val="28"/>
        </w:rPr>
      </w:pPr>
      <w:r>
        <w:rPr>
          <w:spacing w:val="-2"/>
          <w:sz w:val="28"/>
        </w:rPr>
        <w:t>Патриотическоевоспитание</w:t>
      </w:r>
    </w:p>
    <w:p w:rsidR="009E53FF" w:rsidRDefault="00B95C62">
      <w:pPr>
        <w:pStyle w:val="a4"/>
        <w:numPr>
          <w:ilvl w:val="1"/>
          <w:numId w:val="5"/>
        </w:numPr>
        <w:tabs>
          <w:tab w:val="left" w:pos="2278"/>
        </w:tabs>
        <w:spacing w:before="51"/>
        <w:rPr>
          <w:sz w:val="28"/>
        </w:rPr>
      </w:pPr>
      <w:r>
        <w:rPr>
          <w:spacing w:val="-2"/>
          <w:sz w:val="28"/>
        </w:rPr>
        <w:t>Духовно-нравственное</w:t>
      </w:r>
    </w:p>
    <w:p w:rsidR="009E53FF" w:rsidRDefault="00B95C62">
      <w:pPr>
        <w:pStyle w:val="a4"/>
        <w:numPr>
          <w:ilvl w:val="1"/>
          <w:numId w:val="5"/>
        </w:numPr>
        <w:tabs>
          <w:tab w:val="left" w:pos="2278"/>
        </w:tabs>
        <w:spacing w:before="46"/>
        <w:rPr>
          <w:sz w:val="28"/>
        </w:rPr>
      </w:pPr>
      <w:r>
        <w:rPr>
          <w:sz w:val="28"/>
        </w:rPr>
        <w:t>Эстетическое</w:t>
      </w:r>
      <w:r>
        <w:rPr>
          <w:spacing w:val="-2"/>
          <w:sz w:val="28"/>
        </w:rPr>
        <w:t>воспитание</w:t>
      </w:r>
    </w:p>
    <w:p w:rsidR="009E53FF" w:rsidRDefault="00B95C62">
      <w:pPr>
        <w:pStyle w:val="a4"/>
        <w:numPr>
          <w:ilvl w:val="1"/>
          <w:numId w:val="5"/>
        </w:numPr>
        <w:tabs>
          <w:tab w:val="left" w:pos="2278"/>
        </w:tabs>
        <w:spacing w:before="46"/>
        <w:rPr>
          <w:sz w:val="28"/>
        </w:rPr>
      </w:pPr>
      <w:r>
        <w:rPr>
          <w:sz w:val="28"/>
        </w:rPr>
        <w:t>Трудовое</w:t>
      </w:r>
      <w:r>
        <w:rPr>
          <w:spacing w:val="-2"/>
          <w:sz w:val="28"/>
        </w:rPr>
        <w:t>воспитание</w:t>
      </w:r>
    </w:p>
    <w:p w:rsidR="009E53FF" w:rsidRDefault="00B95C62">
      <w:pPr>
        <w:pStyle w:val="a4"/>
        <w:numPr>
          <w:ilvl w:val="1"/>
          <w:numId w:val="5"/>
        </w:numPr>
        <w:tabs>
          <w:tab w:val="left" w:pos="2278"/>
        </w:tabs>
        <w:spacing w:before="51" w:line="273" w:lineRule="auto"/>
        <w:ind w:right="434"/>
        <w:rPr>
          <w:sz w:val="28"/>
        </w:rPr>
      </w:pPr>
      <w:r>
        <w:rPr>
          <w:sz w:val="28"/>
        </w:rPr>
        <w:t xml:space="preserve">Физическое воспитание, формирование культура здорового образа </w:t>
      </w:r>
      <w:r>
        <w:rPr>
          <w:sz w:val="28"/>
        </w:rPr>
        <w:t>жизни и эмоционального благополучия</w:t>
      </w:r>
    </w:p>
    <w:p w:rsidR="009E53FF" w:rsidRDefault="00B95C62">
      <w:pPr>
        <w:pStyle w:val="a4"/>
        <w:numPr>
          <w:ilvl w:val="1"/>
          <w:numId w:val="5"/>
        </w:numPr>
        <w:tabs>
          <w:tab w:val="left" w:pos="2278"/>
        </w:tabs>
        <w:rPr>
          <w:sz w:val="28"/>
        </w:rPr>
      </w:pPr>
      <w:r>
        <w:rPr>
          <w:spacing w:val="-2"/>
          <w:sz w:val="28"/>
        </w:rPr>
        <w:t>Экологическоевоспитание</w:t>
      </w:r>
    </w:p>
    <w:p w:rsidR="009E53FF" w:rsidRDefault="00B95C62">
      <w:pPr>
        <w:pStyle w:val="a4"/>
        <w:numPr>
          <w:ilvl w:val="1"/>
          <w:numId w:val="5"/>
        </w:numPr>
        <w:tabs>
          <w:tab w:val="left" w:pos="2278"/>
        </w:tabs>
        <w:spacing w:before="46"/>
        <w:rPr>
          <w:sz w:val="28"/>
        </w:rPr>
      </w:pPr>
      <w:r>
        <w:rPr>
          <w:sz w:val="28"/>
        </w:rPr>
        <w:t>Познавательноенаправление</w:t>
      </w:r>
      <w:r>
        <w:rPr>
          <w:spacing w:val="-2"/>
          <w:sz w:val="28"/>
        </w:rPr>
        <w:t>воспитания</w:t>
      </w:r>
    </w:p>
    <w:p w:rsidR="009E53FF" w:rsidRDefault="00B95C62">
      <w:pPr>
        <w:spacing w:before="57"/>
        <w:ind w:left="1558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2"/>
          <w:sz w:val="28"/>
        </w:rPr>
        <w:t>мероприятий:</w:t>
      </w:r>
    </w:p>
    <w:p w:rsidR="009E53FF" w:rsidRDefault="00B95C62">
      <w:pPr>
        <w:pStyle w:val="a4"/>
        <w:numPr>
          <w:ilvl w:val="1"/>
          <w:numId w:val="5"/>
        </w:numPr>
        <w:tabs>
          <w:tab w:val="left" w:pos="2268"/>
        </w:tabs>
        <w:spacing w:before="42" w:line="273" w:lineRule="auto"/>
        <w:ind w:left="2268" w:right="426" w:hanging="428"/>
        <w:jc w:val="both"/>
        <w:rPr>
          <w:sz w:val="28"/>
        </w:rPr>
      </w:pPr>
      <w:r>
        <w:rPr>
          <w:sz w:val="28"/>
        </w:rPr>
        <w:t xml:space="preserve">Торжественная церемония подъема (спуска) Государственного флага Российской Федерации в день открытия (закрытия) смены и в дни государственных </w:t>
      </w:r>
      <w:r>
        <w:rPr>
          <w:sz w:val="28"/>
        </w:rPr>
        <w:t>праздников Российской Федерации;</w:t>
      </w:r>
    </w:p>
    <w:p w:rsidR="009E53FF" w:rsidRDefault="00B95C62">
      <w:pPr>
        <w:pStyle w:val="a4"/>
        <w:numPr>
          <w:ilvl w:val="1"/>
          <w:numId w:val="5"/>
        </w:numPr>
        <w:tabs>
          <w:tab w:val="left" w:pos="2268"/>
        </w:tabs>
        <w:spacing w:before="7" w:line="273" w:lineRule="auto"/>
        <w:ind w:left="2268" w:right="435" w:hanging="428"/>
        <w:jc w:val="both"/>
        <w:rPr>
          <w:sz w:val="28"/>
        </w:rPr>
      </w:pPr>
      <w:r>
        <w:rPr>
          <w:sz w:val="28"/>
        </w:rPr>
        <w:t>Ежедневные церемонии подъема (спуска) Государственного флага Российской Федерации;</w:t>
      </w:r>
    </w:p>
    <w:p w:rsidR="009E53FF" w:rsidRDefault="00B95C62">
      <w:pPr>
        <w:pStyle w:val="a4"/>
        <w:numPr>
          <w:ilvl w:val="1"/>
          <w:numId w:val="5"/>
        </w:numPr>
        <w:tabs>
          <w:tab w:val="left" w:pos="2268"/>
        </w:tabs>
        <w:spacing w:before="1"/>
        <w:ind w:left="2268" w:hanging="427"/>
        <w:rPr>
          <w:sz w:val="28"/>
        </w:rPr>
      </w:pPr>
      <w:r>
        <w:rPr>
          <w:sz w:val="28"/>
        </w:rPr>
        <w:t>Тематические</w:t>
      </w:r>
      <w:r>
        <w:rPr>
          <w:spacing w:val="-4"/>
          <w:sz w:val="28"/>
        </w:rPr>
        <w:t>дни;</w:t>
      </w:r>
    </w:p>
    <w:p w:rsidR="009E53FF" w:rsidRDefault="00B95C62">
      <w:pPr>
        <w:pStyle w:val="a4"/>
        <w:numPr>
          <w:ilvl w:val="1"/>
          <w:numId w:val="5"/>
        </w:numPr>
        <w:tabs>
          <w:tab w:val="left" w:pos="2268"/>
        </w:tabs>
        <w:spacing w:before="46"/>
        <w:ind w:left="2268" w:hanging="427"/>
        <w:rPr>
          <w:sz w:val="28"/>
        </w:rPr>
      </w:pPr>
      <w:r>
        <w:rPr>
          <w:sz w:val="28"/>
        </w:rPr>
        <w:t>Тематические</w:t>
      </w:r>
      <w:r>
        <w:rPr>
          <w:spacing w:val="-2"/>
          <w:sz w:val="28"/>
        </w:rPr>
        <w:t>занятия;</w:t>
      </w:r>
    </w:p>
    <w:p w:rsidR="009E53FF" w:rsidRDefault="00B95C62">
      <w:pPr>
        <w:pStyle w:val="a4"/>
        <w:numPr>
          <w:ilvl w:val="1"/>
          <w:numId w:val="5"/>
        </w:numPr>
        <w:tabs>
          <w:tab w:val="left" w:pos="2268"/>
        </w:tabs>
        <w:spacing w:before="51"/>
        <w:ind w:left="2268" w:hanging="427"/>
        <w:rPr>
          <w:sz w:val="28"/>
        </w:rPr>
      </w:pPr>
      <w:r>
        <w:rPr>
          <w:sz w:val="28"/>
        </w:rPr>
        <w:t>Встречисгероями</w:t>
      </w:r>
      <w:r>
        <w:rPr>
          <w:spacing w:val="-2"/>
          <w:sz w:val="28"/>
        </w:rPr>
        <w:t>России;</w:t>
      </w:r>
    </w:p>
    <w:p w:rsidR="009E53FF" w:rsidRDefault="009E53FF">
      <w:pPr>
        <w:pStyle w:val="a4"/>
        <w:rPr>
          <w:sz w:val="28"/>
        </w:rPr>
        <w:sectPr w:rsidR="009E53FF">
          <w:pgSz w:w="11910" w:h="16840"/>
          <w:pgMar w:top="1040" w:right="425" w:bottom="1180" w:left="708" w:header="0" w:footer="980" w:gutter="0"/>
          <w:cols w:space="720"/>
        </w:sectPr>
      </w:pPr>
    </w:p>
    <w:p w:rsidR="009E53FF" w:rsidRDefault="00B95C62">
      <w:pPr>
        <w:pStyle w:val="a4"/>
        <w:numPr>
          <w:ilvl w:val="1"/>
          <w:numId w:val="5"/>
        </w:numPr>
        <w:tabs>
          <w:tab w:val="left" w:pos="2268"/>
        </w:tabs>
        <w:spacing w:before="87"/>
        <w:ind w:left="2268" w:hanging="427"/>
        <w:rPr>
          <w:sz w:val="28"/>
        </w:rPr>
      </w:pPr>
      <w:r>
        <w:rPr>
          <w:sz w:val="28"/>
        </w:rPr>
        <w:lastRenderedPageBreak/>
        <w:t>Посещениемемориальныхкомплексовипамятных</w:t>
      </w:r>
      <w:r>
        <w:rPr>
          <w:spacing w:val="-2"/>
          <w:sz w:val="28"/>
        </w:rPr>
        <w:t>мест;</w:t>
      </w:r>
    </w:p>
    <w:p w:rsidR="009E53FF" w:rsidRDefault="00B95C62">
      <w:pPr>
        <w:pStyle w:val="a4"/>
        <w:numPr>
          <w:ilvl w:val="1"/>
          <w:numId w:val="5"/>
        </w:numPr>
        <w:tabs>
          <w:tab w:val="left" w:pos="2268"/>
        </w:tabs>
        <w:spacing w:before="50"/>
        <w:ind w:left="2268" w:hanging="427"/>
        <w:rPr>
          <w:sz w:val="28"/>
        </w:rPr>
      </w:pPr>
      <w:r>
        <w:rPr>
          <w:spacing w:val="-2"/>
          <w:sz w:val="28"/>
        </w:rPr>
        <w:t>Культурно-просветительскиемероприятия;</w:t>
      </w:r>
    </w:p>
    <w:p w:rsidR="009E53FF" w:rsidRDefault="00B95C62">
      <w:pPr>
        <w:pStyle w:val="a4"/>
        <w:numPr>
          <w:ilvl w:val="1"/>
          <w:numId w:val="5"/>
        </w:numPr>
        <w:tabs>
          <w:tab w:val="left" w:pos="2268"/>
        </w:tabs>
        <w:spacing w:before="46"/>
        <w:ind w:left="2268" w:hanging="427"/>
        <w:rPr>
          <w:sz w:val="28"/>
        </w:rPr>
      </w:pPr>
      <w:r>
        <w:rPr>
          <w:sz w:val="28"/>
        </w:rPr>
        <w:t>Литературные</w:t>
      </w:r>
      <w:r>
        <w:rPr>
          <w:spacing w:val="-2"/>
          <w:sz w:val="28"/>
        </w:rPr>
        <w:t>конкурсы;</w:t>
      </w:r>
    </w:p>
    <w:p w:rsidR="009E53FF" w:rsidRDefault="00B95C62">
      <w:pPr>
        <w:pStyle w:val="a4"/>
        <w:numPr>
          <w:ilvl w:val="1"/>
          <w:numId w:val="5"/>
        </w:numPr>
        <w:tabs>
          <w:tab w:val="left" w:pos="2268"/>
        </w:tabs>
        <w:spacing w:before="46"/>
        <w:ind w:left="2268" w:hanging="427"/>
        <w:rPr>
          <w:sz w:val="28"/>
        </w:rPr>
      </w:pPr>
      <w:r>
        <w:rPr>
          <w:sz w:val="28"/>
        </w:rPr>
        <w:t>Экскурсиипо</w:t>
      </w:r>
      <w:r>
        <w:rPr>
          <w:spacing w:val="-2"/>
          <w:sz w:val="28"/>
        </w:rPr>
        <w:t>территории;</w:t>
      </w:r>
    </w:p>
    <w:p w:rsidR="009E53FF" w:rsidRDefault="00B95C62">
      <w:pPr>
        <w:pStyle w:val="a4"/>
        <w:numPr>
          <w:ilvl w:val="1"/>
          <w:numId w:val="5"/>
        </w:numPr>
        <w:tabs>
          <w:tab w:val="left" w:pos="2268"/>
        </w:tabs>
        <w:spacing w:before="51"/>
        <w:ind w:left="2268" w:hanging="427"/>
        <w:rPr>
          <w:sz w:val="28"/>
        </w:rPr>
      </w:pPr>
      <w:r>
        <w:rPr>
          <w:sz w:val="28"/>
        </w:rPr>
        <w:t>Краеведческие</w:t>
      </w:r>
      <w:r>
        <w:rPr>
          <w:spacing w:val="-2"/>
          <w:sz w:val="28"/>
        </w:rPr>
        <w:t>беседы;</w:t>
      </w:r>
    </w:p>
    <w:p w:rsidR="009E53FF" w:rsidRDefault="00B95C62">
      <w:pPr>
        <w:pStyle w:val="a4"/>
        <w:numPr>
          <w:ilvl w:val="1"/>
          <w:numId w:val="5"/>
        </w:numPr>
        <w:tabs>
          <w:tab w:val="left" w:pos="2268"/>
          <w:tab w:val="left" w:pos="2646"/>
          <w:tab w:val="left" w:pos="3399"/>
          <w:tab w:val="left" w:pos="4008"/>
          <w:tab w:val="left" w:pos="4519"/>
          <w:tab w:val="left" w:pos="5987"/>
          <w:tab w:val="left" w:pos="6588"/>
          <w:tab w:val="left" w:pos="6683"/>
          <w:tab w:val="left" w:pos="8931"/>
          <w:tab w:val="left" w:pos="9612"/>
          <w:tab w:val="left" w:pos="10063"/>
        </w:tabs>
        <w:spacing w:before="46" w:line="273" w:lineRule="auto"/>
        <w:ind w:left="991" w:right="427" w:firstLine="850"/>
        <w:rPr>
          <w:sz w:val="28"/>
        </w:rPr>
      </w:pPr>
      <w:r>
        <w:rPr>
          <w:sz w:val="28"/>
        </w:rPr>
        <w:t xml:space="preserve">Конкурсы рисунков, плакатов на экологическую тематику. </w:t>
      </w:r>
      <w:r>
        <w:rPr>
          <w:spacing w:val="-2"/>
          <w:sz w:val="28"/>
        </w:rPr>
        <w:t>Реализация</w:t>
      </w:r>
      <w:r>
        <w:rPr>
          <w:sz w:val="28"/>
        </w:rPr>
        <w:tab/>
      </w:r>
      <w:r>
        <w:rPr>
          <w:spacing w:val="-2"/>
          <w:sz w:val="28"/>
        </w:rPr>
        <w:t>мероприятий</w:t>
      </w:r>
      <w:r>
        <w:rPr>
          <w:sz w:val="28"/>
        </w:rPr>
        <w:tab/>
      </w:r>
      <w:r>
        <w:rPr>
          <w:spacing w:val="-2"/>
          <w:sz w:val="28"/>
        </w:rPr>
        <w:t>возможна</w:t>
      </w:r>
      <w:r>
        <w:rPr>
          <w:sz w:val="28"/>
        </w:rPr>
        <w:tab/>
      </w:r>
      <w:r>
        <w:rPr>
          <w:spacing w:val="-4"/>
          <w:sz w:val="28"/>
        </w:rPr>
        <w:t>как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самостоятельно,</w:t>
      </w:r>
      <w:r>
        <w:rPr>
          <w:sz w:val="28"/>
        </w:rPr>
        <w:tab/>
      </w:r>
      <w:r>
        <w:rPr>
          <w:spacing w:val="-4"/>
          <w:sz w:val="28"/>
        </w:rPr>
        <w:t>так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6"/>
          <w:sz w:val="28"/>
        </w:rPr>
        <w:t xml:space="preserve">во </w:t>
      </w:r>
      <w:r>
        <w:rPr>
          <w:spacing w:val="-2"/>
          <w:sz w:val="28"/>
        </w:rPr>
        <w:t>взаимодействии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Общероссийским</w:t>
      </w:r>
      <w:r>
        <w:rPr>
          <w:sz w:val="28"/>
        </w:rPr>
        <w:tab/>
      </w:r>
      <w:r>
        <w:rPr>
          <w:spacing w:val="-2"/>
          <w:sz w:val="28"/>
        </w:rPr>
        <w:t>об</w:t>
      </w:r>
      <w:r>
        <w:rPr>
          <w:spacing w:val="-2"/>
          <w:sz w:val="28"/>
        </w:rPr>
        <w:t xml:space="preserve">щественно-государственным </w:t>
      </w:r>
      <w:r>
        <w:rPr>
          <w:sz w:val="28"/>
        </w:rPr>
        <w:t>движением детей и молодежи («Движение Первых»)</w:t>
      </w:r>
    </w:p>
    <w:p w:rsidR="009E53FF" w:rsidRDefault="00B95C62">
      <w:pPr>
        <w:spacing w:before="16"/>
        <w:ind w:left="1558"/>
        <w:rPr>
          <w:b/>
          <w:sz w:val="28"/>
        </w:rPr>
      </w:pPr>
      <w:r>
        <w:rPr>
          <w:b/>
          <w:sz w:val="28"/>
        </w:rPr>
        <w:t>Формыпроведения</w:t>
      </w:r>
      <w:r>
        <w:rPr>
          <w:b/>
          <w:spacing w:val="-2"/>
          <w:sz w:val="28"/>
        </w:rPr>
        <w:t>занятий:</w:t>
      </w:r>
    </w:p>
    <w:p w:rsidR="009E53FF" w:rsidRDefault="00B95C62">
      <w:pPr>
        <w:pStyle w:val="a4"/>
        <w:numPr>
          <w:ilvl w:val="1"/>
          <w:numId w:val="5"/>
        </w:numPr>
        <w:tabs>
          <w:tab w:val="left" w:pos="2278"/>
        </w:tabs>
        <w:spacing w:before="42"/>
        <w:rPr>
          <w:sz w:val="28"/>
        </w:rPr>
      </w:pPr>
      <w:r>
        <w:rPr>
          <w:sz w:val="28"/>
        </w:rPr>
        <w:t>Дискуссиясэлементами</w:t>
      </w:r>
      <w:r>
        <w:rPr>
          <w:spacing w:val="-2"/>
          <w:sz w:val="28"/>
        </w:rPr>
        <w:t>викторины;</w:t>
      </w:r>
    </w:p>
    <w:p w:rsidR="009E53FF" w:rsidRDefault="00B95C62">
      <w:pPr>
        <w:pStyle w:val="a4"/>
        <w:numPr>
          <w:ilvl w:val="1"/>
          <w:numId w:val="5"/>
        </w:numPr>
        <w:tabs>
          <w:tab w:val="left" w:pos="2278"/>
        </w:tabs>
        <w:spacing w:before="46"/>
        <w:rPr>
          <w:sz w:val="28"/>
        </w:rPr>
      </w:pPr>
      <w:r>
        <w:rPr>
          <w:spacing w:val="-2"/>
          <w:sz w:val="28"/>
        </w:rPr>
        <w:t>Беседа;</w:t>
      </w:r>
    </w:p>
    <w:p w:rsidR="009E53FF" w:rsidRDefault="00B95C62">
      <w:pPr>
        <w:pStyle w:val="a4"/>
        <w:numPr>
          <w:ilvl w:val="1"/>
          <w:numId w:val="5"/>
        </w:numPr>
        <w:tabs>
          <w:tab w:val="left" w:pos="2278"/>
        </w:tabs>
        <w:spacing w:before="46"/>
        <w:rPr>
          <w:sz w:val="28"/>
        </w:rPr>
      </w:pPr>
      <w:r>
        <w:rPr>
          <w:spacing w:val="-4"/>
          <w:sz w:val="28"/>
        </w:rPr>
        <w:t>Квест-игра;</w:t>
      </w:r>
    </w:p>
    <w:p w:rsidR="009E53FF" w:rsidRDefault="00B95C62">
      <w:pPr>
        <w:pStyle w:val="a4"/>
        <w:numPr>
          <w:ilvl w:val="1"/>
          <w:numId w:val="5"/>
        </w:numPr>
        <w:tabs>
          <w:tab w:val="left" w:pos="2278"/>
        </w:tabs>
        <w:spacing w:before="51"/>
        <w:rPr>
          <w:sz w:val="28"/>
        </w:rPr>
      </w:pPr>
      <w:r>
        <w:rPr>
          <w:sz w:val="28"/>
        </w:rPr>
        <w:t>Комплексигровых</w:t>
      </w:r>
      <w:r>
        <w:rPr>
          <w:spacing w:val="-2"/>
          <w:sz w:val="28"/>
        </w:rPr>
        <w:t>практик;</w:t>
      </w:r>
    </w:p>
    <w:p w:rsidR="009E53FF" w:rsidRDefault="00B95C62">
      <w:pPr>
        <w:pStyle w:val="a4"/>
        <w:numPr>
          <w:ilvl w:val="1"/>
          <w:numId w:val="5"/>
        </w:numPr>
        <w:tabs>
          <w:tab w:val="left" w:pos="2278"/>
        </w:tabs>
        <w:spacing w:before="45"/>
        <w:rPr>
          <w:sz w:val="28"/>
        </w:rPr>
      </w:pPr>
      <w:r>
        <w:rPr>
          <w:spacing w:val="-2"/>
          <w:sz w:val="28"/>
        </w:rPr>
        <w:t>Мастер-класс;</w:t>
      </w:r>
    </w:p>
    <w:p w:rsidR="009E53FF" w:rsidRDefault="00B95C62">
      <w:pPr>
        <w:pStyle w:val="a4"/>
        <w:numPr>
          <w:ilvl w:val="1"/>
          <w:numId w:val="5"/>
        </w:numPr>
        <w:tabs>
          <w:tab w:val="left" w:pos="2278"/>
        </w:tabs>
        <w:spacing w:before="46"/>
        <w:rPr>
          <w:sz w:val="28"/>
        </w:rPr>
      </w:pPr>
      <w:r>
        <w:rPr>
          <w:spacing w:val="-2"/>
          <w:sz w:val="28"/>
        </w:rPr>
        <w:t>Практикум;</w:t>
      </w:r>
    </w:p>
    <w:p w:rsidR="009E53FF" w:rsidRDefault="00B95C62">
      <w:pPr>
        <w:pStyle w:val="a4"/>
        <w:numPr>
          <w:ilvl w:val="1"/>
          <w:numId w:val="5"/>
        </w:numPr>
        <w:tabs>
          <w:tab w:val="left" w:pos="2278"/>
        </w:tabs>
        <w:spacing w:before="51"/>
        <w:rPr>
          <w:sz w:val="28"/>
        </w:rPr>
      </w:pPr>
      <w:r>
        <w:rPr>
          <w:sz w:val="28"/>
        </w:rPr>
        <w:t>Проектная</w:t>
      </w:r>
      <w:r>
        <w:rPr>
          <w:spacing w:val="-2"/>
          <w:sz w:val="28"/>
        </w:rPr>
        <w:t>мастерская;</w:t>
      </w:r>
    </w:p>
    <w:p w:rsidR="009E53FF" w:rsidRDefault="00B95C62">
      <w:pPr>
        <w:pStyle w:val="a4"/>
        <w:numPr>
          <w:ilvl w:val="1"/>
          <w:numId w:val="5"/>
        </w:numPr>
        <w:tabs>
          <w:tab w:val="left" w:pos="2278"/>
        </w:tabs>
        <w:spacing w:before="46"/>
        <w:rPr>
          <w:sz w:val="28"/>
        </w:rPr>
      </w:pPr>
      <w:r>
        <w:rPr>
          <w:spacing w:val="-2"/>
          <w:sz w:val="28"/>
        </w:rPr>
        <w:t>Соревнования;</w:t>
      </w:r>
    </w:p>
    <w:p w:rsidR="009E53FF" w:rsidRDefault="00B95C62">
      <w:pPr>
        <w:pStyle w:val="a4"/>
        <w:numPr>
          <w:ilvl w:val="1"/>
          <w:numId w:val="5"/>
        </w:numPr>
        <w:tabs>
          <w:tab w:val="left" w:pos="2278"/>
        </w:tabs>
        <w:spacing w:before="46"/>
        <w:rPr>
          <w:sz w:val="28"/>
        </w:rPr>
      </w:pPr>
      <w:r>
        <w:rPr>
          <w:sz w:val="28"/>
        </w:rPr>
        <w:t>Творческая</w:t>
      </w:r>
      <w:r>
        <w:rPr>
          <w:spacing w:val="-2"/>
          <w:sz w:val="28"/>
        </w:rPr>
        <w:t>мастерская;</w:t>
      </w:r>
    </w:p>
    <w:p w:rsidR="009E53FF" w:rsidRDefault="00B95C62">
      <w:pPr>
        <w:pStyle w:val="a4"/>
        <w:numPr>
          <w:ilvl w:val="1"/>
          <w:numId w:val="5"/>
        </w:numPr>
        <w:tabs>
          <w:tab w:val="left" w:pos="2278"/>
        </w:tabs>
        <w:spacing w:before="50"/>
        <w:rPr>
          <w:sz w:val="28"/>
        </w:rPr>
      </w:pPr>
      <w:r>
        <w:rPr>
          <w:spacing w:val="-2"/>
          <w:sz w:val="28"/>
        </w:rPr>
        <w:t>Фестивали;</w:t>
      </w:r>
    </w:p>
    <w:p w:rsidR="009E53FF" w:rsidRDefault="00B95C62">
      <w:pPr>
        <w:pStyle w:val="a4"/>
        <w:numPr>
          <w:ilvl w:val="1"/>
          <w:numId w:val="5"/>
        </w:numPr>
        <w:tabs>
          <w:tab w:val="left" w:pos="2278"/>
        </w:tabs>
        <w:spacing w:before="46"/>
        <w:rPr>
          <w:sz w:val="28"/>
        </w:rPr>
      </w:pPr>
      <w:r>
        <w:rPr>
          <w:sz w:val="28"/>
        </w:rPr>
        <w:t>Защита</w:t>
      </w:r>
      <w:r>
        <w:rPr>
          <w:spacing w:val="-2"/>
          <w:sz w:val="28"/>
        </w:rPr>
        <w:t>проектов.</w:t>
      </w:r>
    </w:p>
    <w:p w:rsidR="009E53FF" w:rsidRDefault="00B95C62">
      <w:pPr>
        <w:pStyle w:val="a4"/>
        <w:numPr>
          <w:ilvl w:val="1"/>
          <w:numId w:val="5"/>
        </w:numPr>
        <w:tabs>
          <w:tab w:val="left" w:pos="2278"/>
        </w:tabs>
        <w:spacing w:before="46"/>
        <w:rPr>
          <w:sz w:val="28"/>
        </w:rPr>
      </w:pPr>
      <w:r>
        <w:rPr>
          <w:sz w:val="28"/>
        </w:rPr>
        <w:t>Поисковаяиграи</w:t>
      </w:r>
      <w:r>
        <w:rPr>
          <w:spacing w:val="-2"/>
          <w:sz w:val="28"/>
        </w:rPr>
        <w:t>другие.</w:t>
      </w:r>
    </w:p>
    <w:p w:rsidR="009E53FF" w:rsidRDefault="009E53FF">
      <w:pPr>
        <w:pStyle w:val="a3"/>
        <w:spacing w:before="99"/>
        <w:ind w:left="0"/>
      </w:pPr>
    </w:p>
    <w:p w:rsidR="009E53FF" w:rsidRDefault="00B95C62">
      <w:pPr>
        <w:pStyle w:val="a3"/>
        <w:spacing w:line="276" w:lineRule="auto"/>
        <w:ind w:right="421" w:firstLine="566"/>
        <w:jc w:val="both"/>
      </w:pPr>
      <w:r>
        <w:t>Педагогическое обеспечение процесса вовлечения участников в воспитательные мероприятия осуществляется с использованиемсовременныхформ организации мероприятий, методик и технологий работы, с учетом возрастны</w:t>
      </w:r>
      <w:r>
        <w:t>х психологических особенностей детей и подростков через систему воспитательныхмероприятий, в которую входят развивающие, спортивные, досуговые мероприятия. При их осуществлении особое внимание должно быть уделено практической вовлеченности участников, полу</w:t>
      </w:r>
      <w:r>
        <w:t>чению реального продукта творчества: материальные объекты, медиа- контент и др., что отражает деятельностный, личностный подходы и способствует эффективности решения задач Программы.</w:t>
      </w:r>
    </w:p>
    <w:p w:rsidR="009E53FF" w:rsidRDefault="009E53FF">
      <w:pPr>
        <w:pStyle w:val="a3"/>
        <w:spacing w:line="276" w:lineRule="auto"/>
        <w:jc w:val="both"/>
        <w:sectPr w:rsidR="009E53FF">
          <w:pgSz w:w="11910" w:h="16840"/>
          <w:pgMar w:top="1020" w:right="425" w:bottom="1180" w:left="708" w:header="0" w:footer="980" w:gutter="0"/>
          <w:cols w:space="720"/>
        </w:sectPr>
      </w:pPr>
    </w:p>
    <w:p w:rsidR="009E53FF" w:rsidRDefault="00B95C62">
      <w:pPr>
        <w:pStyle w:val="3"/>
        <w:ind w:right="315"/>
      </w:pPr>
      <w:bookmarkStart w:id="5" w:name="МЕТОДИЧЕСКОЕ_ОБЕСПЕЧЕНИЕ_ПРОГРАММЫ"/>
      <w:bookmarkStart w:id="6" w:name="_bookmark2"/>
      <w:bookmarkEnd w:id="5"/>
      <w:bookmarkEnd w:id="6"/>
      <w:r>
        <w:rPr>
          <w:spacing w:val="-2"/>
        </w:rPr>
        <w:lastRenderedPageBreak/>
        <w:t>МЕТОДИЧЕСКОЕОБЕСПЕЧЕНИЕПРОГРАММЫ</w:t>
      </w:r>
    </w:p>
    <w:p w:rsidR="009E53FF" w:rsidRDefault="009E53FF">
      <w:pPr>
        <w:pStyle w:val="a3"/>
        <w:spacing w:before="95"/>
        <w:ind w:left="0"/>
        <w:rPr>
          <w:b/>
          <w:i/>
        </w:rPr>
      </w:pPr>
    </w:p>
    <w:p w:rsidR="009E53FF" w:rsidRDefault="00B95C62">
      <w:pPr>
        <w:pStyle w:val="a3"/>
        <w:spacing w:before="1" w:line="276" w:lineRule="auto"/>
        <w:ind w:right="427" w:firstLine="706"/>
        <w:jc w:val="both"/>
      </w:pPr>
      <w:r>
        <w:t xml:space="preserve">Основными методами обучения в реализации программы являются: вербальный, наглядный, практический, объяснительно-иллюстративный, поисковый, исследовательский, проблемный, игровой, интерактивный, </w:t>
      </w:r>
      <w:r>
        <w:rPr>
          <w:spacing w:val="-2"/>
        </w:rPr>
        <w:t>проектный.</w:t>
      </w:r>
    </w:p>
    <w:p w:rsidR="009E53FF" w:rsidRDefault="00B95C62">
      <w:pPr>
        <w:pStyle w:val="a3"/>
        <w:spacing w:line="276" w:lineRule="auto"/>
        <w:ind w:right="426" w:firstLine="706"/>
        <w:jc w:val="both"/>
      </w:pPr>
      <w:r>
        <w:t>Работа строится с использованием таких форм организ</w:t>
      </w:r>
      <w:r>
        <w:t>ации образовательного процесса, как индивидуально-групповая и групповая; формами организации занятий могут быть беседа, встреча с интересными людьми,защитапроектов,игра,конкурс,круглыйстол,лекция,мастер-класс, наблюдение, открытое занятие, творческая масте</w:t>
      </w:r>
      <w:r>
        <w:t>рская, фестиваль.</w:t>
      </w:r>
    </w:p>
    <w:p w:rsidR="009E53FF" w:rsidRDefault="00B95C62">
      <w:pPr>
        <w:pStyle w:val="a3"/>
        <w:spacing w:line="276" w:lineRule="auto"/>
        <w:ind w:right="430" w:firstLine="706"/>
        <w:jc w:val="both"/>
      </w:pPr>
      <w:r>
        <w:t>С целью стимулирования творческой активности участников программыпредлагается использовать следующие формы обучения:</w:t>
      </w:r>
    </w:p>
    <w:p w:rsidR="009E53FF" w:rsidRDefault="00B95C62">
      <w:pPr>
        <w:pStyle w:val="a4"/>
        <w:numPr>
          <w:ilvl w:val="0"/>
          <w:numId w:val="5"/>
        </w:numPr>
        <w:tabs>
          <w:tab w:val="left" w:pos="1700"/>
        </w:tabs>
        <w:spacing w:line="276" w:lineRule="auto"/>
        <w:ind w:left="991" w:right="426" w:firstLine="427"/>
        <w:jc w:val="both"/>
        <w:rPr>
          <w:rFonts w:ascii="Verdana" w:hAnsi="Verdana"/>
          <w:sz w:val="28"/>
        </w:rPr>
      </w:pPr>
      <w:r>
        <w:rPr>
          <w:sz w:val="28"/>
        </w:rPr>
        <w:t>разработка проекта - способ достижения дидактической цели через детальную разработку проблемы (технологию), которая должн</w:t>
      </w:r>
      <w:r>
        <w:rPr>
          <w:sz w:val="28"/>
        </w:rPr>
        <w:t>а завершиться практическим результатом, оформленным тем или иным образом;</w:t>
      </w:r>
    </w:p>
    <w:p w:rsidR="009E53FF" w:rsidRDefault="00B95C62">
      <w:pPr>
        <w:pStyle w:val="a4"/>
        <w:numPr>
          <w:ilvl w:val="0"/>
          <w:numId w:val="5"/>
        </w:numPr>
        <w:tabs>
          <w:tab w:val="left" w:pos="1700"/>
        </w:tabs>
        <w:spacing w:line="273" w:lineRule="auto"/>
        <w:ind w:left="991" w:right="428" w:firstLine="427"/>
        <w:jc w:val="both"/>
        <w:rPr>
          <w:rFonts w:ascii="Verdana" w:hAnsi="Verdana"/>
          <w:sz w:val="28"/>
        </w:rPr>
      </w:pPr>
      <w:r>
        <w:rPr>
          <w:sz w:val="28"/>
        </w:rPr>
        <w:t>просмотр и обсуждение презентаций – на занятиях используются презентации обучающего характера;</w:t>
      </w:r>
    </w:p>
    <w:p w:rsidR="009E53FF" w:rsidRDefault="00B95C62">
      <w:pPr>
        <w:pStyle w:val="a4"/>
        <w:numPr>
          <w:ilvl w:val="0"/>
          <w:numId w:val="5"/>
        </w:numPr>
        <w:tabs>
          <w:tab w:val="left" w:pos="1700"/>
        </w:tabs>
        <w:spacing w:line="276" w:lineRule="auto"/>
        <w:ind w:left="991" w:right="429" w:firstLine="427"/>
        <w:jc w:val="both"/>
        <w:rPr>
          <w:rFonts w:ascii="Verdana" w:hAnsi="Verdana"/>
          <w:sz w:val="28"/>
        </w:rPr>
      </w:pPr>
      <w:r>
        <w:rPr>
          <w:sz w:val="28"/>
        </w:rPr>
        <w:t>беседа - диалогический метод обучения, при котором преподаватель путем постановки тщате</w:t>
      </w:r>
      <w:r>
        <w:rPr>
          <w:sz w:val="28"/>
        </w:rPr>
        <w:t xml:space="preserve">льно продуманной системы вопросов подводит обучающихся к пониманию нового материала или проверяет усвоение уже </w:t>
      </w:r>
      <w:r>
        <w:rPr>
          <w:spacing w:val="-2"/>
          <w:sz w:val="28"/>
        </w:rPr>
        <w:t>изученного;</w:t>
      </w:r>
    </w:p>
    <w:p w:rsidR="009E53FF" w:rsidRDefault="00B95C62">
      <w:pPr>
        <w:pStyle w:val="a4"/>
        <w:numPr>
          <w:ilvl w:val="0"/>
          <w:numId w:val="5"/>
        </w:numPr>
        <w:tabs>
          <w:tab w:val="left" w:pos="1700"/>
        </w:tabs>
        <w:spacing w:line="273" w:lineRule="auto"/>
        <w:ind w:left="991" w:right="427" w:firstLine="427"/>
        <w:jc w:val="both"/>
        <w:rPr>
          <w:rFonts w:ascii="Verdana" w:hAnsi="Verdana"/>
          <w:sz w:val="28"/>
        </w:rPr>
      </w:pPr>
      <w:r>
        <w:rPr>
          <w:sz w:val="28"/>
        </w:rPr>
        <w:t>творческая мастерская - форма обучения, которая создает условия для усвоениякаждымучастникомновыхзнанийиопытапутемсамостоятельного ил</w:t>
      </w:r>
      <w:r>
        <w:rPr>
          <w:sz w:val="28"/>
        </w:rPr>
        <w:t>и коллективного открытия;</w:t>
      </w:r>
    </w:p>
    <w:p w:rsidR="009E53FF" w:rsidRDefault="00B95C62">
      <w:pPr>
        <w:pStyle w:val="a4"/>
        <w:numPr>
          <w:ilvl w:val="0"/>
          <w:numId w:val="5"/>
        </w:numPr>
        <w:tabs>
          <w:tab w:val="left" w:pos="1700"/>
        </w:tabs>
        <w:spacing w:before="2" w:line="276" w:lineRule="auto"/>
        <w:ind w:left="991" w:right="428" w:firstLine="427"/>
        <w:jc w:val="both"/>
        <w:rPr>
          <w:rFonts w:ascii="Verdana" w:hAnsi="Verdana"/>
          <w:sz w:val="28"/>
        </w:rPr>
      </w:pPr>
      <w:r>
        <w:rPr>
          <w:sz w:val="28"/>
        </w:rPr>
        <w:t xml:space="preserve">просмотр и обсуждение видеофильмов - на занятиях используются документальные видеофильмы, фрагменты из них, а также видеоролики и видеосюжеты. Перед показом фильма происходит постановка перед участниками программы нескольких </w:t>
      </w:r>
      <w:r>
        <w:rPr>
          <w:sz w:val="28"/>
        </w:rPr>
        <w:t>ключевых вопросов, что является основой для последующего обсуждения. При необходимости фильм останавливается на заранее отобранных кадрах и проводится дискуссия;</w:t>
      </w:r>
    </w:p>
    <w:p w:rsidR="009E53FF" w:rsidRDefault="00B95C62">
      <w:pPr>
        <w:pStyle w:val="a4"/>
        <w:numPr>
          <w:ilvl w:val="0"/>
          <w:numId w:val="5"/>
        </w:numPr>
        <w:tabs>
          <w:tab w:val="left" w:pos="1700"/>
        </w:tabs>
        <w:spacing w:before="3" w:line="276" w:lineRule="auto"/>
        <w:ind w:left="991" w:right="427" w:firstLine="427"/>
        <w:jc w:val="both"/>
        <w:rPr>
          <w:rFonts w:ascii="Verdana" w:hAnsi="Verdana"/>
          <w:sz w:val="28"/>
        </w:rPr>
      </w:pPr>
      <w:r>
        <w:rPr>
          <w:sz w:val="28"/>
        </w:rPr>
        <w:t>викторина - актуальность этого формата заключается в том, что в викторине можно совместить раз</w:t>
      </w:r>
      <w:r>
        <w:rPr>
          <w:sz w:val="28"/>
        </w:rPr>
        <w:t>личные виды деятельности. При такой форме подведения итога, как викторина, дети меньше утомляются, удержать интерес детей к занятию гораздо легче, чем при традиционной форме проведения занятия;</w:t>
      </w:r>
    </w:p>
    <w:p w:rsidR="009E53FF" w:rsidRDefault="00B95C62">
      <w:pPr>
        <w:pStyle w:val="a4"/>
        <w:numPr>
          <w:ilvl w:val="0"/>
          <w:numId w:val="5"/>
        </w:numPr>
        <w:tabs>
          <w:tab w:val="left" w:pos="1700"/>
        </w:tabs>
        <w:spacing w:line="276" w:lineRule="auto"/>
        <w:ind w:left="991" w:right="430" w:firstLine="427"/>
        <w:jc w:val="both"/>
        <w:rPr>
          <w:rFonts w:ascii="Verdana" w:hAnsi="Verdana"/>
          <w:sz w:val="28"/>
        </w:rPr>
      </w:pPr>
      <w:r>
        <w:rPr>
          <w:sz w:val="28"/>
        </w:rPr>
        <w:t xml:space="preserve">мастер-класс - занятие по совершенствованию практического </w:t>
      </w:r>
      <w:r>
        <w:rPr>
          <w:spacing w:val="-2"/>
          <w:sz w:val="28"/>
        </w:rPr>
        <w:t>маст</w:t>
      </w:r>
      <w:r>
        <w:rPr>
          <w:spacing w:val="-2"/>
          <w:sz w:val="28"/>
        </w:rPr>
        <w:t>ерства;</w:t>
      </w:r>
    </w:p>
    <w:p w:rsidR="009E53FF" w:rsidRDefault="009E53FF">
      <w:pPr>
        <w:pStyle w:val="a4"/>
        <w:spacing w:line="276" w:lineRule="auto"/>
        <w:jc w:val="both"/>
        <w:rPr>
          <w:rFonts w:ascii="Verdana" w:hAnsi="Verdana"/>
          <w:sz w:val="28"/>
        </w:rPr>
        <w:sectPr w:rsidR="009E53FF">
          <w:pgSz w:w="11910" w:h="16840"/>
          <w:pgMar w:top="1040" w:right="425" w:bottom="1180" w:left="708" w:header="0" w:footer="980" w:gutter="0"/>
          <w:cols w:space="720"/>
        </w:sectPr>
      </w:pPr>
    </w:p>
    <w:p w:rsidR="009E53FF" w:rsidRDefault="00B95C62">
      <w:pPr>
        <w:pStyle w:val="a4"/>
        <w:numPr>
          <w:ilvl w:val="0"/>
          <w:numId w:val="5"/>
        </w:numPr>
        <w:tabs>
          <w:tab w:val="left" w:pos="1700"/>
        </w:tabs>
        <w:spacing w:before="87" w:line="276" w:lineRule="auto"/>
        <w:ind w:left="991" w:right="419" w:firstLine="427"/>
        <w:jc w:val="both"/>
        <w:rPr>
          <w:rFonts w:ascii="Verdana" w:hAnsi="Verdana"/>
          <w:sz w:val="28"/>
        </w:rPr>
      </w:pPr>
      <w:r>
        <w:rPr>
          <w:sz w:val="28"/>
        </w:rPr>
        <w:lastRenderedPageBreak/>
        <w:t>квест - интеллектуальный вид игровых развлечений, во время которых участникам нужно преодолеть ряд препятствий, решить определенные задачи, разгадать логические загадки, справиться с трудностями, возникающими на их пути, для дости</w:t>
      </w:r>
      <w:r>
        <w:rPr>
          <w:sz w:val="28"/>
        </w:rPr>
        <w:t>жения общей цели.</w:t>
      </w:r>
    </w:p>
    <w:p w:rsidR="009E53FF" w:rsidRDefault="009E53FF">
      <w:pPr>
        <w:pStyle w:val="a4"/>
        <w:spacing w:line="276" w:lineRule="auto"/>
        <w:jc w:val="both"/>
        <w:rPr>
          <w:rFonts w:ascii="Verdana" w:hAnsi="Verdana"/>
          <w:sz w:val="28"/>
        </w:rPr>
        <w:sectPr w:rsidR="009E53FF">
          <w:pgSz w:w="11910" w:h="16840"/>
          <w:pgMar w:top="1020" w:right="425" w:bottom="1180" w:left="708" w:header="0" w:footer="980" w:gutter="0"/>
          <w:cols w:space="720"/>
        </w:sectPr>
      </w:pPr>
    </w:p>
    <w:p w:rsidR="009E53FF" w:rsidRDefault="00B95C62">
      <w:pPr>
        <w:pStyle w:val="2"/>
        <w:spacing w:before="77"/>
        <w:ind w:left="878"/>
      </w:pPr>
      <w:bookmarkStart w:id="7" w:name="_bookmark3"/>
      <w:bookmarkStart w:id="8" w:name="КАЛЕНДАРНЫЙ_ПЛАН_ВОСПИТАТЕЛЬНОЙ_РАБОТЫ"/>
      <w:bookmarkEnd w:id="7"/>
      <w:bookmarkEnd w:id="8"/>
      <w:r>
        <w:lastRenderedPageBreak/>
        <w:t>КАЛЕНДАРНЫЙПЛАНВОСПИТАТЕЛЬНОЙ</w:t>
      </w:r>
      <w:r>
        <w:rPr>
          <w:spacing w:val="-2"/>
        </w:rPr>
        <w:t>РАБОТЫ</w:t>
      </w:r>
    </w:p>
    <w:p w:rsidR="009E53FF" w:rsidRDefault="00B95C62">
      <w:pPr>
        <w:pStyle w:val="a3"/>
        <w:spacing w:before="48"/>
        <w:ind w:right="419"/>
        <w:jc w:val="both"/>
      </w:pPr>
      <w:r>
        <w:t>Организационный или адаптивно-организационный период смены,</w:t>
      </w:r>
      <w:r>
        <w:t xml:space="preserve"> включает </w:t>
      </w:r>
      <w:r>
        <w:t>следующие мероприятия:</w:t>
      </w:r>
    </w:p>
    <w:p w:rsidR="009E53FF" w:rsidRDefault="00B95C62">
      <w:pPr>
        <w:pStyle w:val="a4"/>
        <w:numPr>
          <w:ilvl w:val="0"/>
          <w:numId w:val="6"/>
        </w:numPr>
        <w:tabs>
          <w:tab w:val="left" w:pos="2200"/>
        </w:tabs>
        <w:spacing w:line="321" w:lineRule="exact"/>
        <w:ind w:left="2200" w:hanging="359"/>
        <w:jc w:val="both"/>
        <w:rPr>
          <w:sz w:val="28"/>
        </w:rPr>
      </w:pPr>
      <w:r>
        <w:rPr>
          <w:sz w:val="28"/>
        </w:rPr>
        <w:t>Торжественнаялинейка,церемонияоткрытиялагерной</w:t>
      </w:r>
      <w:r>
        <w:rPr>
          <w:spacing w:val="-2"/>
          <w:sz w:val="28"/>
        </w:rPr>
        <w:t>смены;</w:t>
      </w:r>
    </w:p>
    <w:p w:rsidR="009E53FF" w:rsidRDefault="00B95C62">
      <w:pPr>
        <w:pStyle w:val="a4"/>
        <w:numPr>
          <w:ilvl w:val="0"/>
          <w:numId w:val="6"/>
        </w:numPr>
        <w:tabs>
          <w:tab w:val="left" w:pos="2201"/>
        </w:tabs>
        <w:ind w:right="426"/>
        <w:jc w:val="both"/>
        <w:rPr>
          <w:sz w:val="28"/>
        </w:rPr>
      </w:pPr>
      <w:r>
        <w:rPr>
          <w:sz w:val="28"/>
        </w:rPr>
        <w:t xml:space="preserve">Мероприятия, направленные на </w:t>
      </w:r>
      <w:r>
        <w:rPr>
          <w:sz w:val="28"/>
        </w:rPr>
        <w:t>формирование правил безопасного поведения на территории лагеря, знакомство с сотрудниками и правилами поведения;</w:t>
      </w:r>
    </w:p>
    <w:p w:rsidR="009E53FF" w:rsidRDefault="00B95C62">
      <w:pPr>
        <w:pStyle w:val="a4"/>
        <w:numPr>
          <w:ilvl w:val="0"/>
          <w:numId w:val="6"/>
        </w:numPr>
        <w:tabs>
          <w:tab w:val="left" w:pos="2201"/>
        </w:tabs>
        <w:ind w:right="434"/>
        <w:jc w:val="both"/>
        <w:rPr>
          <w:sz w:val="28"/>
        </w:rPr>
      </w:pPr>
      <w:r>
        <w:rPr>
          <w:sz w:val="28"/>
        </w:rPr>
        <w:t>Введение в игровую деятельность смены и презентация</w:t>
      </w:r>
      <w:r>
        <w:rPr>
          <w:spacing w:val="-2"/>
          <w:sz w:val="28"/>
        </w:rPr>
        <w:t>программы;</w:t>
      </w:r>
    </w:p>
    <w:p w:rsidR="009E53FF" w:rsidRDefault="00B95C62">
      <w:pPr>
        <w:pStyle w:val="a4"/>
        <w:numPr>
          <w:ilvl w:val="0"/>
          <w:numId w:val="6"/>
        </w:numPr>
        <w:tabs>
          <w:tab w:val="left" w:pos="2200"/>
        </w:tabs>
        <w:spacing w:line="322" w:lineRule="exact"/>
        <w:ind w:left="2200" w:hanging="359"/>
        <w:jc w:val="both"/>
        <w:rPr>
          <w:sz w:val="28"/>
        </w:rPr>
      </w:pPr>
      <w:r>
        <w:rPr>
          <w:spacing w:val="-2"/>
          <w:sz w:val="28"/>
        </w:rPr>
        <w:t>Инструктажи;</w:t>
      </w:r>
    </w:p>
    <w:p w:rsidR="009E53FF" w:rsidRDefault="00B95C62">
      <w:pPr>
        <w:pStyle w:val="a4"/>
        <w:numPr>
          <w:ilvl w:val="0"/>
          <w:numId w:val="6"/>
        </w:numPr>
        <w:tabs>
          <w:tab w:val="left" w:pos="2200"/>
        </w:tabs>
        <w:spacing w:before="3" w:line="322" w:lineRule="exact"/>
        <w:ind w:left="2200" w:hanging="359"/>
        <w:jc w:val="both"/>
        <w:rPr>
          <w:sz w:val="28"/>
        </w:rPr>
      </w:pPr>
      <w:r>
        <w:rPr>
          <w:sz w:val="28"/>
        </w:rPr>
        <w:t>Игрыназнакомство,</w:t>
      </w:r>
      <w:r>
        <w:rPr>
          <w:spacing w:val="-2"/>
          <w:sz w:val="28"/>
        </w:rPr>
        <w:t>командообразование.</w:t>
      </w:r>
    </w:p>
    <w:p w:rsidR="009E53FF" w:rsidRDefault="00B95C62">
      <w:pPr>
        <w:pStyle w:val="a3"/>
        <w:ind w:right="418"/>
        <w:jc w:val="both"/>
      </w:pPr>
      <w:r>
        <w:t>Основной период смены длится ок</w:t>
      </w:r>
      <w:r>
        <w:t>оло 15 дней (при реализации смены 21 день).В этот период необходимо провести следующие мероприятия:</w:t>
      </w:r>
    </w:p>
    <w:p w:rsidR="009E53FF" w:rsidRDefault="00B95C62">
      <w:pPr>
        <w:pStyle w:val="a4"/>
        <w:numPr>
          <w:ilvl w:val="0"/>
          <w:numId w:val="7"/>
        </w:numPr>
        <w:tabs>
          <w:tab w:val="left" w:pos="2200"/>
        </w:tabs>
        <w:spacing w:line="322" w:lineRule="exact"/>
        <w:ind w:left="2200" w:hanging="359"/>
        <w:jc w:val="both"/>
        <w:rPr>
          <w:sz w:val="28"/>
        </w:rPr>
      </w:pPr>
      <w:r>
        <w:rPr>
          <w:sz w:val="28"/>
        </w:rPr>
        <w:t>УтреннийподъемГосударственногофлага</w:t>
      </w:r>
      <w:r>
        <w:rPr>
          <w:spacing w:val="-5"/>
          <w:sz w:val="28"/>
        </w:rPr>
        <w:t>РФ;</w:t>
      </w:r>
    </w:p>
    <w:p w:rsidR="009E53FF" w:rsidRDefault="00B95C62">
      <w:pPr>
        <w:pStyle w:val="a4"/>
        <w:numPr>
          <w:ilvl w:val="0"/>
          <w:numId w:val="7"/>
        </w:numPr>
        <w:tabs>
          <w:tab w:val="left" w:pos="2200"/>
        </w:tabs>
        <w:spacing w:line="322" w:lineRule="exact"/>
        <w:ind w:left="2200" w:hanging="359"/>
        <w:jc w:val="both"/>
        <w:rPr>
          <w:sz w:val="28"/>
        </w:rPr>
      </w:pPr>
      <w:r>
        <w:rPr>
          <w:sz w:val="28"/>
        </w:rPr>
        <w:t>Тренировочнаяпожарная</w:t>
      </w:r>
      <w:r>
        <w:rPr>
          <w:spacing w:val="-2"/>
          <w:sz w:val="28"/>
        </w:rPr>
        <w:t>эвакуация;</w:t>
      </w:r>
    </w:p>
    <w:p w:rsidR="009E53FF" w:rsidRDefault="00B95C62">
      <w:pPr>
        <w:pStyle w:val="a4"/>
        <w:numPr>
          <w:ilvl w:val="0"/>
          <w:numId w:val="7"/>
        </w:numPr>
        <w:tabs>
          <w:tab w:val="left" w:pos="2201"/>
        </w:tabs>
        <w:ind w:right="433"/>
        <w:jc w:val="both"/>
        <w:rPr>
          <w:sz w:val="28"/>
        </w:rPr>
      </w:pPr>
      <w:r>
        <w:rPr>
          <w:sz w:val="28"/>
        </w:rPr>
        <w:t>Тематические дни в соответствии с государственными и профессиональными праздниками, а</w:t>
      </w:r>
      <w:r>
        <w:rPr>
          <w:sz w:val="28"/>
        </w:rPr>
        <w:t xml:space="preserve"> также памятными днями.</w:t>
      </w:r>
    </w:p>
    <w:p w:rsidR="009E53FF" w:rsidRDefault="00B95C62">
      <w:pPr>
        <w:pStyle w:val="a4"/>
        <w:numPr>
          <w:ilvl w:val="0"/>
          <w:numId w:val="7"/>
        </w:numPr>
        <w:tabs>
          <w:tab w:val="left" w:pos="2201"/>
        </w:tabs>
        <w:ind w:right="425"/>
        <w:jc w:val="both"/>
        <w:rPr>
          <w:sz w:val="28"/>
        </w:rPr>
      </w:pPr>
      <w:r>
        <w:rPr>
          <w:sz w:val="28"/>
        </w:rPr>
        <w:t>Тематические дни:  День единства или День России, День памяти</w:t>
      </w:r>
      <w:r>
        <w:rPr>
          <w:sz w:val="28"/>
        </w:rPr>
        <w:t xml:space="preserve"> и скорби.</w:t>
      </w:r>
    </w:p>
    <w:p w:rsidR="009E53FF" w:rsidRDefault="00B95C62">
      <w:pPr>
        <w:pStyle w:val="a4"/>
        <w:numPr>
          <w:ilvl w:val="0"/>
          <w:numId w:val="7"/>
        </w:numPr>
        <w:tabs>
          <w:tab w:val="left" w:pos="2200"/>
        </w:tabs>
        <w:spacing w:line="321" w:lineRule="exact"/>
        <w:ind w:left="2200" w:hanging="359"/>
        <w:jc w:val="both"/>
        <w:rPr>
          <w:sz w:val="28"/>
        </w:rPr>
      </w:pPr>
      <w:r>
        <w:rPr>
          <w:sz w:val="28"/>
        </w:rPr>
        <w:t>Тематическиеконкурсыи</w:t>
      </w:r>
      <w:r>
        <w:rPr>
          <w:spacing w:val="-2"/>
          <w:sz w:val="28"/>
        </w:rPr>
        <w:t>соревнования;</w:t>
      </w:r>
    </w:p>
    <w:p w:rsidR="009E53FF" w:rsidRDefault="00B95C62">
      <w:pPr>
        <w:pStyle w:val="a4"/>
        <w:numPr>
          <w:ilvl w:val="0"/>
          <w:numId w:val="7"/>
        </w:numPr>
        <w:tabs>
          <w:tab w:val="left" w:pos="2200"/>
        </w:tabs>
        <w:spacing w:line="322" w:lineRule="exact"/>
        <w:ind w:left="2200" w:hanging="359"/>
        <w:jc w:val="both"/>
        <w:rPr>
          <w:sz w:val="28"/>
        </w:rPr>
      </w:pPr>
      <w:r>
        <w:rPr>
          <w:sz w:val="28"/>
        </w:rPr>
        <w:t>Утреннийивечернийсбор</w:t>
      </w:r>
      <w:r>
        <w:rPr>
          <w:spacing w:val="-2"/>
          <w:sz w:val="28"/>
        </w:rPr>
        <w:t>отряда</w:t>
      </w:r>
    </w:p>
    <w:p w:rsidR="009E53FF" w:rsidRDefault="00B95C62">
      <w:pPr>
        <w:pStyle w:val="a3"/>
        <w:spacing w:line="242" w:lineRule="auto"/>
        <w:ind w:right="422"/>
        <w:jc w:val="both"/>
      </w:pPr>
      <w:r>
        <w:t>Итоговый (заключительный) период смены включает следующие мероприятия:</w:t>
      </w:r>
    </w:p>
    <w:p w:rsidR="009E53FF" w:rsidRDefault="00B95C62">
      <w:pPr>
        <w:pStyle w:val="a4"/>
        <w:numPr>
          <w:ilvl w:val="0"/>
          <w:numId w:val="8"/>
        </w:numPr>
        <w:tabs>
          <w:tab w:val="left" w:pos="2200"/>
        </w:tabs>
        <w:spacing w:line="320" w:lineRule="exact"/>
        <w:ind w:left="2200" w:hanging="359"/>
        <w:rPr>
          <w:sz w:val="28"/>
        </w:rPr>
      </w:pPr>
      <w:r>
        <w:rPr>
          <w:sz w:val="28"/>
        </w:rPr>
        <w:t>Торжественнаялинейкаили</w:t>
      </w:r>
      <w:r>
        <w:rPr>
          <w:sz w:val="28"/>
        </w:rPr>
        <w:t>церемониязакрытия</w:t>
      </w:r>
      <w:r>
        <w:rPr>
          <w:spacing w:val="-2"/>
          <w:sz w:val="28"/>
        </w:rPr>
        <w:t>смены;</w:t>
      </w:r>
    </w:p>
    <w:p w:rsidR="009E53FF" w:rsidRDefault="00B95C62">
      <w:pPr>
        <w:pStyle w:val="a4"/>
        <w:numPr>
          <w:ilvl w:val="0"/>
          <w:numId w:val="8"/>
        </w:numPr>
        <w:tabs>
          <w:tab w:val="left" w:pos="2200"/>
        </w:tabs>
        <w:spacing w:line="322" w:lineRule="exact"/>
        <w:ind w:left="2200" w:hanging="359"/>
        <w:rPr>
          <w:sz w:val="28"/>
        </w:rPr>
      </w:pPr>
      <w:r>
        <w:rPr>
          <w:sz w:val="28"/>
        </w:rPr>
        <w:t>Презентациярезультатовдеятельностикружковили</w:t>
      </w:r>
      <w:r>
        <w:rPr>
          <w:spacing w:val="-2"/>
          <w:sz w:val="28"/>
        </w:rPr>
        <w:t>секций;</w:t>
      </w:r>
    </w:p>
    <w:p w:rsidR="009E53FF" w:rsidRDefault="00B95C62">
      <w:pPr>
        <w:pStyle w:val="a4"/>
        <w:numPr>
          <w:ilvl w:val="0"/>
          <w:numId w:val="8"/>
        </w:numPr>
        <w:tabs>
          <w:tab w:val="left" w:pos="2200"/>
        </w:tabs>
        <w:spacing w:line="322" w:lineRule="exact"/>
        <w:ind w:left="2200" w:hanging="359"/>
        <w:rPr>
          <w:sz w:val="28"/>
        </w:rPr>
      </w:pPr>
      <w:r>
        <w:rPr>
          <w:sz w:val="28"/>
        </w:rPr>
        <w:t>Итоговыйсбор</w:t>
      </w:r>
      <w:r>
        <w:rPr>
          <w:spacing w:val="-2"/>
          <w:sz w:val="28"/>
        </w:rPr>
        <w:t>отряда;</w:t>
      </w:r>
    </w:p>
    <w:p w:rsidR="009E53FF" w:rsidRDefault="00B95C62">
      <w:pPr>
        <w:pStyle w:val="a4"/>
        <w:numPr>
          <w:ilvl w:val="0"/>
          <w:numId w:val="8"/>
        </w:numPr>
        <w:tabs>
          <w:tab w:val="left" w:pos="2200"/>
        </w:tabs>
        <w:ind w:left="2200" w:hanging="359"/>
        <w:rPr>
          <w:sz w:val="28"/>
        </w:rPr>
      </w:pPr>
      <w:r>
        <w:rPr>
          <w:sz w:val="28"/>
        </w:rPr>
        <w:t>Прощальный</w:t>
      </w:r>
      <w:r>
        <w:rPr>
          <w:spacing w:val="-2"/>
          <w:sz w:val="28"/>
        </w:rPr>
        <w:t>огонек.</w:t>
      </w:r>
    </w:p>
    <w:p w:rsidR="009E53FF" w:rsidRDefault="009E53FF">
      <w:pPr>
        <w:pStyle w:val="a3"/>
        <w:jc w:val="both"/>
        <w:sectPr w:rsidR="009E53FF">
          <w:pgSz w:w="11910" w:h="16840"/>
          <w:pgMar w:top="1080" w:right="425" w:bottom="1180" w:left="708" w:header="0" w:footer="980" w:gutter="0"/>
          <w:cols w:space="720"/>
        </w:sectPr>
      </w:pPr>
    </w:p>
    <w:p w:rsidR="009E53FF" w:rsidRDefault="00B95C62">
      <w:pPr>
        <w:pStyle w:val="2"/>
      </w:pPr>
      <w:bookmarkStart w:id="9" w:name="МОДУЛЬ_«ЛИЦА_ГЕРОЕВ»"/>
      <w:bookmarkStart w:id="10" w:name="_bookmark4"/>
      <w:bookmarkEnd w:id="9"/>
      <w:bookmarkEnd w:id="10"/>
      <w:r>
        <w:lastRenderedPageBreak/>
        <w:t>МОДУЛЬ«ЛИЦА</w:t>
      </w:r>
      <w:r>
        <w:rPr>
          <w:spacing w:val="-2"/>
        </w:rPr>
        <w:t xml:space="preserve"> ГЕРОЕВ»</w:t>
      </w:r>
    </w:p>
    <w:p w:rsidR="009E53FF" w:rsidRDefault="00B95C62">
      <w:pPr>
        <w:spacing w:before="54"/>
        <w:ind w:left="873" w:right="308"/>
        <w:jc w:val="center"/>
        <w:rPr>
          <w:b/>
          <w:sz w:val="28"/>
        </w:rPr>
      </w:pPr>
      <w:r>
        <w:rPr>
          <w:b/>
          <w:sz w:val="28"/>
        </w:rPr>
        <w:t>Тематический</w:t>
      </w:r>
      <w:r>
        <w:rPr>
          <w:b/>
          <w:spacing w:val="-4"/>
          <w:sz w:val="28"/>
        </w:rPr>
        <w:t>план</w:t>
      </w:r>
    </w:p>
    <w:p w:rsidR="009E53FF" w:rsidRDefault="009E53FF">
      <w:pPr>
        <w:pStyle w:val="a3"/>
        <w:spacing w:before="93" w:after="1"/>
        <w:ind w:left="0"/>
        <w:rPr>
          <w:b/>
          <w:sz w:val="20"/>
        </w:rPr>
      </w:pPr>
    </w:p>
    <w:tbl>
      <w:tblPr>
        <w:tblW w:w="0" w:type="auto"/>
        <w:tblInd w:w="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50"/>
        <w:gridCol w:w="2272"/>
        <w:gridCol w:w="4822"/>
        <w:gridCol w:w="2695"/>
      </w:tblGrid>
      <w:tr w:rsidR="009E53FF">
        <w:trPr>
          <w:trHeight w:val="522"/>
        </w:trPr>
        <w:tc>
          <w:tcPr>
            <w:tcW w:w="850" w:type="dxa"/>
            <w:vMerge w:val="restart"/>
          </w:tcPr>
          <w:p w:rsidR="009E53FF" w:rsidRDefault="00B95C62">
            <w:pPr>
              <w:pStyle w:val="TableParagraph"/>
              <w:spacing w:before="98"/>
              <w:ind w:left="10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День</w:t>
            </w:r>
          </w:p>
        </w:tc>
        <w:tc>
          <w:tcPr>
            <w:tcW w:w="2272" w:type="dxa"/>
            <w:vMerge w:val="restart"/>
          </w:tcPr>
          <w:p w:rsidR="009E53FF" w:rsidRDefault="00B95C62">
            <w:pPr>
              <w:pStyle w:val="TableParagraph"/>
              <w:spacing w:before="98"/>
              <w:ind w:left="100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5"/>
                <w:sz w:val="28"/>
              </w:rPr>
              <w:t>дня</w:t>
            </w:r>
          </w:p>
        </w:tc>
        <w:tc>
          <w:tcPr>
            <w:tcW w:w="7517" w:type="dxa"/>
            <w:gridSpan w:val="2"/>
          </w:tcPr>
          <w:p w:rsidR="009E53FF" w:rsidRDefault="00B95C62">
            <w:pPr>
              <w:pStyle w:val="TableParagraph"/>
              <w:spacing w:before="98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9E53FF">
        <w:trPr>
          <w:trHeight w:val="522"/>
        </w:trPr>
        <w:tc>
          <w:tcPr>
            <w:tcW w:w="850" w:type="dxa"/>
            <w:vMerge/>
            <w:tcBorders>
              <w:top w:val="nil"/>
            </w:tcBorders>
          </w:tcPr>
          <w:p w:rsidR="009E53FF" w:rsidRDefault="009E53FF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vMerge/>
            <w:tcBorders>
              <w:top w:val="nil"/>
            </w:tcBorders>
          </w:tcPr>
          <w:p w:rsidR="009E53FF" w:rsidRDefault="009E53FF">
            <w:pPr>
              <w:rPr>
                <w:sz w:val="2"/>
                <w:szCs w:val="2"/>
              </w:rPr>
            </w:pPr>
          </w:p>
        </w:tc>
        <w:tc>
          <w:tcPr>
            <w:tcW w:w="4822" w:type="dxa"/>
          </w:tcPr>
          <w:p w:rsidR="009E53FF" w:rsidRDefault="00B95C62">
            <w:pPr>
              <w:pStyle w:val="TableParagraph"/>
              <w:spacing w:before="98"/>
              <w:ind w:left="113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Обязательная</w:t>
            </w:r>
            <w:r>
              <w:rPr>
                <w:b/>
                <w:spacing w:val="-4"/>
                <w:sz w:val="28"/>
              </w:rPr>
              <w:t>часть</w:t>
            </w:r>
          </w:p>
        </w:tc>
        <w:tc>
          <w:tcPr>
            <w:tcW w:w="2695" w:type="dxa"/>
          </w:tcPr>
          <w:p w:rsidR="009E53FF" w:rsidRDefault="00B95C62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Оборудование</w:t>
            </w:r>
          </w:p>
        </w:tc>
      </w:tr>
      <w:tr w:rsidR="009E53FF">
        <w:trPr>
          <w:trHeight w:val="3096"/>
        </w:trPr>
        <w:tc>
          <w:tcPr>
            <w:tcW w:w="850" w:type="dxa"/>
          </w:tcPr>
          <w:p w:rsidR="009E53FF" w:rsidRDefault="00B95C62">
            <w:pPr>
              <w:pStyle w:val="TableParagraph"/>
              <w:spacing w:before="93"/>
              <w:ind w:left="10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72" w:type="dxa"/>
          </w:tcPr>
          <w:p w:rsidR="009E53FF" w:rsidRDefault="00B95C62">
            <w:pPr>
              <w:pStyle w:val="TableParagraph"/>
              <w:spacing w:before="93"/>
              <w:ind w:left="100"/>
              <w:rPr>
                <w:sz w:val="28"/>
              </w:rPr>
            </w:pPr>
            <w:r>
              <w:rPr>
                <w:spacing w:val="-2"/>
                <w:sz w:val="28"/>
              </w:rPr>
              <w:t>«Герои Отечества»</w:t>
            </w:r>
          </w:p>
        </w:tc>
        <w:tc>
          <w:tcPr>
            <w:tcW w:w="4822" w:type="dxa"/>
          </w:tcPr>
          <w:p w:rsidR="009E53FF" w:rsidRDefault="00B95C62">
            <w:pPr>
              <w:pStyle w:val="TableParagraph"/>
              <w:spacing w:before="93"/>
              <w:ind w:left="99" w:right="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УТРО: </w:t>
            </w:r>
            <w:r>
              <w:rPr>
                <w:sz w:val="28"/>
              </w:rPr>
              <w:t>Прием</w:t>
            </w:r>
            <w:r>
              <w:rPr>
                <w:sz w:val="28"/>
              </w:rPr>
              <w:t xml:space="preserve">детей. </w:t>
            </w: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 xml:space="preserve"> отряда</w:t>
            </w:r>
            <w:r>
              <w:rPr>
                <w:sz w:val="28"/>
              </w:rPr>
              <w:t>.</w:t>
            </w:r>
          </w:p>
          <w:p w:rsidR="009E53FF" w:rsidRDefault="00B95C62">
            <w:pPr>
              <w:pStyle w:val="TableParagraph"/>
              <w:tabs>
                <w:tab w:val="left" w:pos="2364"/>
                <w:tab w:val="left" w:pos="4565"/>
              </w:tabs>
              <w:spacing w:before="93"/>
              <w:ind w:left="99" w:right="8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ДЕНЬ: Торжественная линейка, посвященная открытию смены с поднятием государственного флага </w:t>
            </w:r>
            <w:r>
              <w:rPr>
                <w:spacing w:val="-2"/>
                <w:sz w:val="28"/>
              </w:rPr>
              <w:t>Российской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Федерации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исполнениемГосударственногогимна Российской Федерации</w:t>
            </w:r>
          </w:p>
          <w:p w:rsidR="009E53FF" w:rsidRDefault="00B95C62">
            <w:pPr>
              <w:pStyle w:val="TableParagraph"/>
              <w:spacing w:before="3"/>
              <w:ind w:left="99"/>
              <w:jc w:val="both"/>
              <w:rPr>
                <w:spacing w:val="-2"/>
                <w:sz w:val="28"/>
              </w:rPr>
            </w:pPr>
            <w:r>
              <w:rPr>
                <w:sz w:val="28"/>
              </w:rPr>
              <w:t>Отрядные организационно- хозяйственные сборы, проведени</w:t>
            </w:r>
            <w:r>
              <w:rPr>
                <w:sz w:val="28"/>
              </w:rPr>
              <w:t>е вводного инструктажа, беседа «Герои Отечества – кто они?»</w:t>
            </w:r>
            <w:r>
              <w:rPr>
                <w:sz w:val="28"/>
              </w:rPr>
              <w:t xml:space="preserve">, </w:t>
            </w:r>
            <w:r>
              <w:rPr>
                <w:sz w:val="28"/>
              </w:rPr>
              <w:t>«Герой</w:t>
            </w:r>
            <w:r>
              <w:rPr>
                <w:spacing w:val="-2"/>
                <w:sz w:val="28"/>
              </w:rPr>
              <w:t>России»</w:t>
            </w:r>
          </w:p>
          <w:p w:rsidR="009E53FF" w:rsidRDefault="00B95C62">
            <w:pPr>
              <w:pStyle w:val="TableParagraph"/>
              <w:spacing w:before="3"/>
              <w:ind w:left="99"/>
              <w:jc w:val="both"/>
              <w:rPr>
                <w:sz w:val="28"/>
              </w:rPr>
            </w:pPr>
            <w:r>
              <w:rPr>
                <w:sz w:val="28"/>
              </w:rPr>
              <w:t>Беседас</w:t>
            </w:r>
            <w:r>
              <w:rPr>
                <w:spacing w:val="-2"/>
                <w:sz w:val="28"/>
              </w:rPr>
              <w:t>презентацией</w:t>
            </w:r>
          </w:p>
          <w:p w:rsidR="009E53FF" w:rsidRDefault="00B95C62">
            <w:pPr>
              <w:pStyle w:val="TableParagraph"/>
              <w:ind w:left="99" w:right="82"/>
              <w:jc w:val="both"/>
              <w:rPr>
                <w:sz w:val="28"/>
              </w:rPr>
            </w:pPr>
            <w:r>
              <w:rPr>
                <w:sz w:val="28"/>
              </w:rPr>
              <w:t>«Первый тверской герой РФ», выбор актива отряд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, распределение обязанностей, начало работы над проектом «Лица героев»</w:t>
            </w:r>
          </w:p>
          <w:p w:rsidR="009E53FF" w:rsidRDefault="00B95C62">
            <w:pPr>
              <w:pStyle w:val="TableParagraph"/>
              <w:ind w:left="99" w:right="84"/>
              <w:jc w:val="both"/>
              <w:rPr>
                <w:sz w:val="28"/>
              </w:rPr>
            </w:pPr>
            <w:r>
              <w:rPr>
                <w:sz w:val="28"/>
              </w:rPr>
              <w:t xml:space="preserve"> Создание боевого листка по теме «Герои моей страны», оформление отрядн</w:t>
            </w:r>
            <w:r>
              <w:rPr>
                <w:sz w:val="28"/>
              </w:rPr>
              <w:t>ого</w:t>
            </w:r>
            <w:r>
              <w:rPr>
                <w:sz w:val="28"/>
              </w:rPr>
              <w:t xml:space="preserve"> уголк</w:t>
            </w:r>
            <w:r>
              <w:rPr>
                <w:sz w:val="28"/>
              </w:rPr>
              <w:t>а</w:t>
            </w:r>
          </w:p>
        </w:tc>
        <w:tc>
          <w:tcPr>
            <w:tcW w:w="2695" w:type="dxa"/>
          </w:tcPr>
          <w:p w:rsidR="009E53FF" w:rsidRDefault="00B95C62">
            <w:pPr>
              <w:pStyle w:val="TableParagraph"/>
              <w:spacing w:before="93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>Мультимедийный проектор</w:t>
            </w:r>
            <w:r>
              <w:rPr>
                <w:spacing w:val="-2"/>
                <w:sz w:val="28"/>
              </w:rPr>
              <w:t>, б</w:t>
            </w:r>
            <w:r>
              <w:rPr>
                <w:spacing w:val="-2"/>
                <w:sz w:val="28"/>
              </w:rPr>
              <w:t>умага,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маркеры, </w:t>
            </w:r>
            <w:r>
              <w:rPr>
                <w:sz w:val="28"/>
              </w:rPr>
              <w:t>фломастеры, краски</w:t>
            </w:r>
          </w:p>
        </w:tc>
      </w:tr>
      <w:tr w:rsidR="009E53FF">
        <w:trPr>
          <w:trHeight w:val="2136"/>
        </w:trPr>
        <w:tc>
          <w:tcPr>
            <w:tcW w:w="850" w:type="dxa"/>
          </w:tcPr>
          <w:p w:rsidR="009E53FF" w:rsidRDefault="00B95C62">
            <w:pPr>
              <w:pStyle w:val="TableParagraph"/>
              <w:spacing w:before="93"/>
              <w:ind w:left="10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72" w:type="dxa"/>
          </w:tcPr>
          <w:p w:rsidR="009E53FF" w:rsidRDefault="00B95C62">
            <w:pPr>
              <w:pStyle w:val="TableParagraph"/>
              <w:spacing w:before="93"/>
              <w:ind w:left="100"/>
              <w:rPr>
                <w:sz w:val="28"/>
              </w:rPr>
            </w:pPr>
            <w:r>
              <w:rPr>
                <w:sz w:val="28"/>
              </w:rPr>
              <w:t>«Герои</w:t>
            </w:r>
            <w:r>
              <w:rPr>
                <w:spacing w:val="-4"/>
                <w:sz w:val="28"/>
              </w:rPr>
              <w:t>СВО»</w:t>
            </w:r>
          </w:p>
        </w:tc>
        <w:tc>
          <w:tcPr>
            <w:tcW w:w="4822" w:type="dxa"/>
          </w:tcPr>
          <w:p w:rsidR="009E53FF" w:rsidRDefault="00B95C62">
            <w:pPr>
              <w:pStyle w:val="TableParagraph"/>
              <w:spacing w:before="93"/>
              <w:ind w:left="99"/>
              <w:rPr>
                <w:sz w:val="28"/>
              </w:rPr>
            </w:pPr>
            <w:r>
              <w:rPr>
                <w:sz w:val="28"/>
              </w:rPr>
              <w:t>УТРО: Утренняя линейка, постановка задач на день</w:t>
            </w:r>
          </w:p>
          <w:p w:rsidR="009E53FF" w:rsidRDefault="00B95C62">
            <w:pPr>
              <w:pStyle w:val="TableParagraph"/>
              <w:tabs>
                <w:tab w:val="left" w:pos="1475"/>
                <w:tab w:val="left" w:pos="2607"/>
                <w:tab w:val="left" w:pos="3528"/>
              </w:tabs>
              <w:spacing w:before="5"/>
              <w:ind w:left="99" w:right="83"/>
              <w:rPr>
                <w:sz w:val="28"/>
              </w:rPr>
            </w:pPr>
            <w:r>
              <w:rPr>
                <w:sz w:val="28"/>
              </w:rPr>
              <w:t xml:space="preserve">ДЕНЬ:Встречисветеранамибоевых </w:t>
            </w:r>
            <w:r>
              <w:rPr>
                <w:spacing w:val="-2"/>
                <w:sz w:val="28"/>
              </w:rPr>
              <w:t>действий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«Герои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наши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земляки»/ </w:t>
            </w:r>
            <w:r>
              <w:rPr>
                <w:sz w:val="28"/>
              </w:rPr>
              <w:t xml:space="preserve">Участие в акции «Письмо солдату» </w:t>
            </w:r>
          </w:p>
        </w:tc>
        <w:tc>
          <w:tcPr>
            <w:tcW w:w="2695" w:type="dxa"/>
          </w:tcPr>
          <w:p w:rsidR="009E53FF" w:rsidRDefault="00B95C62">
            <w:pPr>
              <w:pStyle w:val="TableParagraph"/>
              <w:spacing w:before="93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>Мультимедийный проектор</w:t>
            </w:r>
          </w:p>
        </w:tc>
      </w:tr>
      <w:tr w:rsidR="009E53FF">
        <w:trPr>
          <w:trHeight w:val="1165"/>
        </w:trPr>
        <w:tc>
          <w:tcPr>
            <w:tcW w:w="850" w:type="dxa"/>
          </w:tcPr>
          <w:p w:rsidR="009E53FF" w:rsidRDefault="00B95C62">
            <w:pPr>
              <w:pStyle w:val="TableParagraph"/>
              <w:spacing w:before="93"/>
              <w:ind w:left="10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272" w:type="dxa"/>
          </w:tcPr>
          <w:p w:rsidR="009E53FF" w:rsidRDefault="00B95C62">
            <w:pPr>
              <w:pStyle w:val="TableParagraph"/>
              <w:spacing w:before="93"/>
              <w:ind w:left="100"/>
              <w:rPr>
                <w:sz w:val="28"/>
              </w:rPr>
            </w:pPr>
            <w:r>
              <w:rPr>
                <w:spacing w:val="-2"/>
                <w:sz w:val="28"/>
              </w:rPr>
              <w:t>«Орденоносцы»</w:t>
            </w:r>
          </w:p>
        </w:tc>
        <w:tc>
          <w:tcPr>
            <w:tcW w:w="4822" w:type="dxa"/>
          </w:tcPr>
          <w:p w:rsidR="009E53FF" w:rsidRDefault="00B95C62">
            <w:pPr>
              <w:pStyle w:val="TableParagraph"/>
              <w:spacing w:before="93"/>
              <w:ind w:left="99"/>
              <w:rPr>
                <w:sz w:val="28"/>
              </w:rPr>
            </w:pPr>
            <w:r>
              <w:rPr>
                <w:sz w:val="28"/>
              </w:rPr>
              <w:t>УТРО: Утренняя линейка, постановка задач на день</w:t>
            </w:r>
          </w:p>
          <w:p w:rsidR="009E53FF" w:rsidRDefault="00B95C62">
            <w:pPr>
              <w:pStyle w:val="TableParagraph"/>
              <w:spacing w:before="93"/>
              <w:ind w:left="99" w:right="8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ДЕНЬ:Беседы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презентацией</w:t>
            </w:r>
            <w:r>
              <w:rPr>
                <w:sz w:val="28"/>
              </w:rPr>
              <w:t xml:space="preserve">«Награды России», «Дни воинской Славы», Чемпионат по настольному </w:t>
            </w:r>
            <w:r>
              <w:rPr>
                <w:spacing w:val="-2"/>
                <w:sz w:val="28"/>
              </w:rPr>
              <w:t>теннису</w:t>
            </w:r>
          </w:p>
          <w:p w:rsidR="009E53FF" w:rsidRDefault="00B95C62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Интелектуальная</w:t>
            </w:r>
            <w:r>
              <w:rPr>
                <w:spacing w:val="-4"/>
                <w:sz w:val="28"/>
              </w:rPr>
              <w:t>игра</w:t>
            </w:r>
          </w:p>
          <w:p w:rsidR="009E53FF" w:rsidRDefault="00B95C62">
            <w:pPr>
              <w:pStyle w:val="TableParagraph"/>
              <w:tabs>
                <w:tab w:val="left" w:pos="1303"/>
                <w:tab w:val="left" w:pos="2568"/>
                <w:tab w:val="left" w:pos="3096"/>
              </w:tabs>
              <w:spacing w:line="321" w:lineRule="exact"/>
              <w:ind w:left="99"/>
              <w:rPr>
                <w:sz w:val="28"/>
              </w:rPr>
            </w:pPr>
            <w:r>
              <w:rPr>
                <w:sz w:val="28"/>
              </w:rPr>
              <w:t>«Забвениюне</w:t>
            </w:r>
            <w:r>
              <w:rPr>
                <w:spacing w:val="-2"/>
                <w:sz w:val="28"/>
              </w:rPr>
              <w:t>подлежит»</w:t>
            </w:r>
          </w:p>
        </w:tc>
        <w:tc>
          <w:tcPr>
            <w:tcW w:w="2695" w:type="dxa"/>
          </w:tcPr>
          <w:p w:rsidR="009E53FF" w:rsidRDefault="00B95C62">
            <w:pPr>
              <w:pStyle w:val="TableParagraph"/>
              <w:spacing w:before="93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>Мультимедйный проектор</w:t>
            </w:r>
          </w:p>
        </w:tc>
      </w:tr>
    </w:tbl>
    <w:p w:rsidR="009E53FF" w:rsidRDefault="009E53FF">
      <w:pPr>
        <w:pStyle w:val="TableParagraph"/>
        <w:rPr>
          <w:sz w:val="28"/>
        </w:rPr>
        <w:sectPr w:rsidR="009E53FF">
          <w:pgSz w:w="11910" w:h="16840"/>
          <w:pgMar w:top="1420" w:right="425" w:bottom="1180" w:left="708" w:header="0" w:footer="980" w:gutter="0"/>
          <w:cols w:space="720"/>
        </w:sectPr>
      </w:pPr>
    </w:p>
    <w:tbl>
      <w:tblPr>
        <w:tblW w:w="0" w:type="auto"/>
        <w:tblInd w:w="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50"/>
        <w:gridCol w:w="2272"/>
        <w:gridCol w:w="4822"/>
        <w:gridCol w:w="2695"/>
      </w:tblGrid>
      <w:tr w:rsidR="009E53FF">
        <w:trPr>
          <w:trHeight w:val="90"/>
        </w:trPr>
        <w:tc>
          <w:tcPr>
            <w:tcW w:w="850" w:type="dxa"/>
          </w:tcPr>
          <w:p w:rsidR="009E53FF" w:rsidRDefault="009E53FF">
            <w:pPr>
              <w:pStyle w:val="TableParagraph"/>
              <w:rPr>
                <w:sz w:val="26"/>
              </w:rPr>
            </w:pPr>
          </w:p>
        </w:tc>
        <w:tc>
          <w:tcPr>
            <w:tcW w:w="2272" w:type="dxa"/>
          </w:tcPr>
          <w:p w:rsidR="009E53FF" w:rsidRDefault="009E53FF">
            <w:pPr>
              <w:pStyle w:val="TableParagraph"/>
              <w:rPr>
                <w:sz w:val="26"/>
              </w:rPr>
            </w:pPr>
          </w:p>
        </w:tc>
        <w:tc>
          <w:tcPr>
            <w:tcW w:w="4822" w:type="dxa"/>
          </w:tcPr>
          <w:p w:rsidR="009E53FF" w:rsidRDefault="009E53FF">
            <w:pPr>
              <w:pStyle w:val="TableParagraph"/>
              <w:spacing w:before="5"/>
              <w:jc w:val="both"/>
              <w:rPr>
                <w:sz w:val="28"/>
              </w:rPr>
            </w:pPr>
          </w:p>
        </w:tc>
        <w:tc>
          <w:tcPr>
            <w:tcW w:w="2695" w:type="dxa"/>
          </w:tcPr>
          <w:p w:rsidR="009E53FF" w:rsidRDefault="009E53FF">
            <w:pPr>
              <w:pStyle w:val="TableParagraph"/>
              <w:rPr>
                <w:sz w:val="26"/>
              </w:rPr>
            </w:pPr>
          </w:p>
        </w:tc>
      </w:tr>
      <w:tr w:rsidR="009E53FF">
        <w:trPr>
          <w:trHeight w:val="2208"/>
        </w:trPr>
        <w:tc>
          <w:tcPr>
            <w:tcW w:w="850" w:type="dxa"/>
          </w:tcPr>
          <w:p w:rsidR="009E53FF" w:rsidRDefault="00B95C62">
            <w:pPr>
              <w:pStyle w:val="TableParagraph"/>
              <w:spacing w:before="93"/>
              <w:ind w:left="100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2272" w:type="dxa"/>
          </w:tcPr>
          <w:p w:rsidR="009E53FF" w:rsidRDefault="00B95C62">
            <w:pPr>
              <w:pStyle w:val="TableParagraph"/>
              <w:spacing w:before="93" w:line="242" w:lineRule="auto"/>
              <w:ind w:left="100" w:right="1047"/>
              <w:rPr>
                <w:sz w:val="28"/>
              </w:rPr>
            </w:pPr>
            <w:r>
              <w:rPr>
                <w:spacing w:val="-2"/>
                <w:sz w:val="28"/>
              </w:rPr>
              <w:t>«Горячее сердце»</w:t>
            </w:r>
          </w:p>
        </w:tc>
        <w:tc>
          <w:tcPr>
            <w:tcW w:w="4822" w:type="dxa"/>
          </w:tcPr>
          <w:p w:rsidR="009E53FF" w:rsidRDefault="00B95C62">
            <w:pPr>
              <w:pStyle w:val="TableParagraph"/>
              <w:spacing w:before="93" w:line="242" w:lineRule="auto"/>
              <w:ind w:left="99"/>
              <w:rPr>
                <w:sz w:val="28"/>
              </w:rPr>
            </w:pPr>
            <w:r>
              <w:rPr>
                <w:sz w:val="28"/>
              </w:rPr>
              <w:t>УТРО: Утренняя линейка, постановка задач на день</w:t>
            </w:r>
          </w:p>
          <w:p w:rsidR="009E53FF" w:rsidRDefault="00B95C62">
            <w:pPr>
              <w:pStyle w:val="TableParagraph"/>
              <w:tabs>
                <w:tab w:val="left" w:pos="2038"/>
                <w:tab w:val="left" w:pos="4067"/>
              </w:tabs>
              <w:spacing w:line="320" w:lineRule="exact"/>
              <w:ind w:left="99"/>
              <w:rPr>
                <w:sz w:val="28"/>
              </w:rPr>
            </w:pPr>
            <w:r>
              <w:rPr>
                <w:spacing w:val="-2"/>
                <w:sz w:val="28"/>
              </w:rPr>
              <w:t>ДЕНЬ: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Мастер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класс</w:t>
            </w:r>
          </w:p>
          <w:p w:rsidR="009E53FF" w:rsidRDefault="00B95C62">
            <w:pPr>
              <w:pStyle w:val="TableParagraph"/>
              <w:tabs>
                <w:tab w:val="left" w:pos="4422"/>
              </w:tabs>
              <w:ind w:left="99" w:right="84"/>
              <w:rPr>
                <w:sz w:val="28"/>
              </w:rPr>
            </w:pPr>
            <w:r>
              <w:rPr>
                <w:spacing w:val="-2"/>
                <w:sz w:val="28"/>
              </w:rPr>
              <w:t>«Журавлики»/Чемпионат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бадминтону</w:t>
            </w:r>
          </w:p>
          <w:p w:rsidR="009E53FF" w:rsidRDefault="00B95C62">
            <w:pPr>
              <w:pStyle w:val="TableParagraph"/>
              <w:ind w:left="99" w:right="84"/>
              <w:rPr>
                <w:sz w:val="28"/>
              </w:rPr>
            </w:pPr>
            <w:r>
              <w:rPr>
                <w:sz w:val="28"/>
              </w:rPr>
              <w:t xml:space="preserve">Танцевальный </w:t>
            </w:r>
            <w:r>
              <w:rPr>
                <w:spacing w:val="-2"/>
                <w:sz w:val="28"/>
              </w:rPr>
              <w:t>флешмоб</w:t>
            </w:r>
          </w:p>
        </w:tc>
        <w:tc>
          <w:tcPr>
            <w:tcW w:w="2695" w:type="dxa"/>
          </w:tcPr>
          <w:p w:rsidR="009E53FF" w:rsidRDefault="009E53FF">
            <w:pPr>
              <w:pStyle w:val="TableParagraph"/>
              <w:rPr>
                <w:b/>
                <w:sz w:val="28"/>
              </w:rPr>
            </w:pPr>
          </w:p>
          <w:p w:rsidR="009E53FF" w:rsidRDefault="009E53FF">
            <w:pPr>
              <w:pStyle w:val="TableParagraph"/>
              <w:spacing w:before="97"/>
              <w:rPr>
                <w:b/>
                <w:sz w:val="28"/>
              </w:rPr>
            </w:pPr>
          </w:p>
          <w:p w:rsidR="009E53FF" w:rsidRDefault="00B95C62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>Мультимедийный проектор</w:t>
            </w:r>
          </w:p>
          <w:p w:rsidR="009E53FF" w:rsidRDefault="00B95C62">
            <w:pPr>
              <w:pStyle w:val="TableParagraph"/>
              <w:tabs>
                <w:tab w:val="left" w:pos="1495"/>
              </w:tabs>
              <w:ind w:left="98" w:right="81"/>
              <w:rPr>
                <w:sz w:val="28"/>
              </w:rPr>
            </w:pPr>
            <w:r>
              <w:rPr>
                <w:spacing w:val="-2"/>
                <w:sz w:val="28"/>
              </w:rPr>
              <w:t>Бумага,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маркеры, </w:t>
            </w:r>
            <w:r>
              <w:rPr>
                <w:sz w:val="28"/>
              </w:rPr>
              <w:t>фломастеры, краски</w:t>
            </w:r>
          </w:p>
        </w:tc>
      </w:tr>
      <w:tr w:rsidR="009E53FF">
        <w:trPr>
          <w:trHeight w:val="3096"/>
        </w:trPr>
        <w:tc>
          <w:tcPr>
            <w:tcW w:w="850" w:type="dxa"/>
          </w:tcPr>
          <w:p w:rsidR="009E53FF" w:rsidRDefault="00B95C62">
            <w:pPr>
              <w:pStyle w:val="TableParagraph"/>
              <w:spacing w:before="94"/>
              <w:ind w:left="10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272" w:type="dxa"/>
          </w:tcPr>
          <w:p w:rsidR="009E53FF" w:rsidRDefault="00B95C62">
            <w:pPr>
              <w:pStyle w:val="TableParagraph"/>
              <w:spacing w:before="94"/>
              <w:ind w:left="100" w:right="83"/>
              <w:jc w:val="both"/>
              <w:rPr>
                <w:sz w:val="28"/>
              </w:rPr>
            </w:pPr>
            <w:r>
              <w:rPr>
                <w:sz w:val="28"/>
              </w:rPr>
              <w:t>"Я верю в мою Россию, гдедети такие есть!"</w:t>
            </w:r>
          </w:p>
        </w:tc>
        <w:tc>
          <w:tcPr>
            <w:tcW w:w="4822" w:type="dxa"/>
          </w:tcPr>
          <w:p w:rsidR="009E53FF" w:rsidRDefault="00B95C62">
            <w:pPr>
              <w:pStyle w:val="TableParagraph"/>
              <w:spacing w:before="94"/>
              <w:ind w:left="99" w:right="86"/>
              <w:jc w:val="both"/>
              <w:rPr>
                <w:sz w:val="28"/>
              </w:rPr>
            </w:pPr>
            <w:r>
              <w:rPr>
                <w:sz w:val="28"/>
              </w:rPr>
              <w:t>УТРО: Утренняя линейка, постановка задач на день</w:t>
            </w:r>
          </w:p>
          <w:p w:rsidR="009E53FF" w:rsidRDefault="00B95C62">
            <w:pPr>
              <w:pStyle w:val="TableParagraph"/>
              <w:ind w:left="99" w:right="8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ДЕНЬ: Беседа «Дети-герои нашего временииихподвиги.Саша Ершова – девочка из «ТРАНСВААЛЯ»»/ </w:t>
            </w:r>
          </w:p>
          <w:p w:rsidR="009E53FF" w:rsidRDefault="00B95C62">
            <w:pPr>
              <w:pStyle w:val="TableParagraph"/>
              <w:ind w:left="99" w:right="87"/>
              <w:jc w:val="both"/>
              <w:rPr>
                <w:sz w:val="28"/>
              </w:rPr>
            </w:pPr>
            <w:r>
              <w:rPr>
                <w:sz w:val="28"/>
              </w:rPr>
              <w:t xml:space="preserve"> Выставка рисунков «Наше счастливое детство»</w:t>
            </w:r>
          </w:p>
          <w:p w:rsidR="009E53FF" w:rsidRDefault="00B95C62">
            <w:pPr>
              <w:pStyle w:val="TableParagraph"/>
              <w:ind w:left="99" w:right="8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Спортивная игра с игровыми </w:t>
            </w:r>
            <w:r>
              <w:rPr>
                <w:spacing w:val="-2"/>
                <w:sz w:val="28"/>
              </w:rPr>
              <w:t>элементами</w:t>
            </w:r>
          </w:p>
          <w:p w:rsidR="009E53FF" w:rsidRDefault="00B95C62">
            <w:pPr>
              <w:pStyle w:val="TableParagraph"/>
              <w:spacing w:line="242" w:lineRule="auto"/>
              <w:ind w:left="99" w:right="87"/>
              <w:jc w:val="both"/>
              <w:rPr>
                <w:sz w:val="28"/>
              </w:rPr>
            </w:pPr>
            <w:r>
              <w:rPr>
                <w:sz w:val="28"/>
              </w:rPr>
              <w:t>Презентация и защита проекта «Лица героев»,  подведение итогов недели</w:t>
            </w:r>
          </w:p>
        </w:tc>
        <w:tc>
          <w:tcPr>
            <w:tcW w:w="2695" w:type="dxa"/>
          </w:tcPr>
          <w:p w:rsidR="009E53FF" w:rsidRDefault="00B95C62">
            <w:pPr>
              <w:pStyle w:val="TableParagraph"/>
              <w:spacing w:before="94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>Мультимедийный проектор;</w:t>
            </w:r>
          </w:p>
          <w:p w:rsidR="009E53FF" w:rsidRDefault="00B95C62">
            <w:pPr>
              <w:pStyle w:val="TableParagraph"/>
              <w:tabs>
                <w:tab w:val="left" w:pos="1787"/>
                <w:tab w:val="left" w:pos="2180"/>
              </w:tabs>
              <w:ind w:left="98" w:right="81"/>
              <w:rPr>
                <w:sz w:val="28"/>
              </w:rPr>
            </w:pPr>
            <w:r>
              <w:rPr>
                <w:spacing w:val="-2"/>
                <w:sz w:val="28"/>
              </w:rPr>
              <w:t>Цветные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мелки, бумага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для</w:t>
            </w:r>
          </w:p>
          <w:p w:rsidR="009E53FF" w:rsidRDefault="00B95C62">
            <w:pPr>
              <w:pStyle w:val="TableParagraph"/>
              <w:tabs>
                <w:tab w:val="left" w:pos="1709"/>
              </w:tabs>
              <w:ind w:left="98" w:right="87"/>
              <w:rPr>
                <w:sz w:val="28"/>
              </w:rPr>
            </w:pPr>
            <w:r>
              <w:rPr>
                <w:spacing w:val="-2"/>
                <w:sz w:val="28"/>
              </w:rPr>
              <w:t>рисования,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краски, карандаши</w:t>
            </w:r>
          </w:p>
        </w:tc>
      </w:tr>
    </w:tbl>
    <w:p w:rsidR="009E53FF" w:rsidRDefault="009E53FF">
      <w:pPr>
        <w:pStyle w:val="TableParagraph"/>
        <w:rPr>
          <w:sz w:val="28"/>
        </w:rPr>
        <w:sectPr w:rsidR="009E53FF">
          <w:type w:val="continuous"/>
          <w:pgSz w:w="11910" w:h="16840"/>
          <w:pgMar w:top="1100" w:right="425" w:bottom="1180" w:left="708" w:header="0" w:footer="980" w:gutter="0"/>
          <w:cols w:space="720"/>
        </w:sectPr>
      </w:pPr>
    </w:p>
    <w:p w:rsidR="009E53FF" w:rsidRDefault="009E53FF">
      <w:pPr>
        <w:pStyle w:val="1"/>
      </w:pPr>
    </w:p>
    <w:p w:rsidR="009E53FF" w:rsidRDefault="00B95C62">
      <w:pPr>
        <w:pStyle w:val="1"/>
      </w:pPr>
      <w:r>
        <w:t>МОДУЛЬ«ОТГЕРОЕВБЫЛЫХ</w:t>
      </w:r>
      <w:r>
        <w:rPr>
          <w:spacing w:val="-2"/>
        </w:rPr>
        <w:t>ВРЕМЕН…»</w:t>
      </w:r>
    </w:p>
    <w:p w:rsidR="009E53FF" w:rsidRDefault="00B95C62">
      <w:pPr>
        <w:spacing w:before="267" w:line="322" w:lineRule="exact"/>
        <w:ind w:left="873" w:right="312"/>
        <w:jc w:val="center"/>
        <w:rPr>
          <w:b/>
          <w:sz w:val="28"/>
        </w:rPr>
      </w:pPr>
      <w:r>
        <w:rPr>
          <w:b/>
          <w:spacing w:val="-2"/>
          <w:sz w:val="28"/>
        </w:rPr>
        <w:t>ПЛАН-РАСПОРЯДОК</w:t>
      </w:r>
    </w:p>
    <w:p w:rsidR="009E53FF" w:rsidRDefault="00B95C62">
      <w:pPr>
        <w:ind w:left="873" w:right="308"/>
        <w:jc w:val="center"/>
        <w:rPr>
          <w:b/>
          <w:sz w:val="28"/>
        </w:rPr>
      </w:pPr>
      <w:r>
        <w:rPr>
          <w:b/>
          <w:sz w:val="28"/>
        </w:rPr>
        <w:t>Тематический</w:t>
      </w:r>
      <w:r>
        <w:rPr>
          <w:b/>
          <w:spacing w:val="-4"/>
          <w:sz w:val="28"/>
        </w:rPr>
        <w:t>план</w:t>
      </w:r>
    </w:p>
    <w:p w:rsidR="009E53FF" w:rsidRDefault="009E53FF">
      <w:pPr>
        <w:pStyle w:val="a3"/>
        <w:spacing w:before="94"/>
        <w:ind w:left="0"/>
        <w:rPr>
          <w:b/>
          <w:sz w:val="20"/>
        </w:rPr>
      </w:pPr>
    </w:p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22"/>
        <w:gridCol w:w="850"/>
        <w:gridCol w:w="30"/>
        <w:gridCol w:w="1786"/>
        <w:gridCol w:w="466"/>
        <w:gridCol w:w="37"/>
        <w:gridCol w:w="4609"/>
        <w:gridCol w:w="17"/>
        <w:gridCol w:w="3016"/>
        <w:gridCol w:w="7"/>
      </w:tblGrid>
      <w:tr w:rsidR="009E53FF">
        <w:trPr>
          <w:gridAfter w:val="1"/>
          <w:wAfter w:w="3" w:type="pct"/>
          <w:trHeight w:val="522"/>
        </w:trPr>
        <w:tc>
          <w:tcPr>
            <w:tcW w:w="416" w:type="pct"/>
            <w:gridSpan w:val="3"/>
            <w:vMerge w:val="restart"/>
          </w:tcPr>
          <w:p w:rsidR="009E53FF" w:rsidRDefault="00B95C62">
            <w:pPr>
              <w:pStyle w:val="TableParagraph"/>
              <w:spacing w:before="98"/>
              <w:ind w:left="10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День</w:t>
            </w:r>
          </w:p>
        </w:tc>
        <w:tc>
          <w:tcPr>
            <w:tcW w:w="1039" w:type="pct"/>
            <w:gridSpan w:val="2"/>
            <w:vMerge w:val="restart"/>
          </w:tcPr>
          <w:p w:rsidR="009E53FF" w:rsidRDefault="00B95C62">
            <w:pPr>
              <w:pStyle w:val="TableParagraph"/>
              <w:spacing w:before="98"/>
              <w:ind w:left="100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5"/>
                <w:sz w:val="28"/>
              </w:rPr>
              <w:t>дня</w:t>
            </w:r>
          </w:p>
        </w:tc>
        <w:tc>
          <w:tcPr>
            <w:tcW w:w="3540" w:type="pct"/>
            <w:gridSpan w:val="4"/>
          </w:tcPr>
          <w:p w:rsidR="009E53FF" w:rsidRDefault="00B95C62">
            <w:pPr>
              <w:pStyle w:val="TableParagraph"/>
              <w:spacing w:before="98"/>
              <w:ind w:left="10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9E53FF">
        <w:trPr>
          <w:gridAfter w:val="1"/>
          <w:wAfter w:w="3" w:type="pct"/>
          <w:trHeight w:val="522"/>
        </w:trPr>
        <w:tc>
          <w:tcPr>
            <w:tcW w:w="416" w:type="pct"/>
            <w:gridSpan w:val="3"/>
            <w:vMerge/>
            <w:tcBorders>
              <w:top w:val="nil"/>
            </w:tcBorders>
          </w:tcPr>
          <w:p w:rsidR="009E53FF" w:rsidRDefault="009E53FF">
            <w:pPr>
              <w:rPr>
                <w:sz w:val="2"/>
                <w:szCs w:val="2"/>
              </w:rPr>
            </w:pPr>
          </w:p>
        </w:tc>
        <w:tc>
          <w:tcPr>
            <w:tcW w:w="1039" w:type="pct"/>
            <w:gridSpan w:val="2"/>
            <w:vMerge/>
            <w:tcBorders>
              <w:top w:val="nil"/>
            </w:tcBorders>
          </w:tcPr>
          <w:p w:rsidR="009E53FF" w:rsidRDefault="009E53FF">
            <w:pPr>
              <w:rPr>
                <w:sz w:val="2"/>
                <w:szCs w:val="2"/>
              </w:rPr>
            </w:pPr>
          </w:p>
        </w:tc>
        <w:tc>
          <w:tcPr>
            <w:tcW w:w="2150" w:type="pct"/>
            <w:gridSpan w:val="3"/>
          </w:tcPr>
          <w:p w:rsidR="009E53FF" w:rsidRDefault="00B95C62">
            <w:pPr>
              <w:pStyle w:val="TableParagraph"/>
              <w:spacing w:before="98"/>
              <w:ind w:left="10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Обязательная</w:t>
            </w:r>
            <w:r>
              <w:rPr>
                <w:b/>
                <w:spacing w:val="-4"/>
                <w:sz w:val="28"/>
              </w:rPr>
              <w:t>часть</w:t>
            </w:r>
          </w:p>
        </w:tc>
        <w:tc>
          <w:tcPr>
            <w:tcW w:w="1389" w:type="pct"/>
          </w:tcPr>
          <w:p w:rsidR="009E53FF" w:rsidRDefault="00B95C62">
            <w:pPr>
              <w:pStyle w:val="TableParagraph"/>
              <w:spacing w:before="98"/>
              <w:ind w:left="9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Оборудование</w:t>
            </w:r>
          </w:p>
        </w:tc>
      </w:tr>
      <w:tr w:rsidR="009E53FF">
        <w:trPr>
          <w:gridAfter w:val="1"/>
          <w:wAfter w:w="3" w:type="pct"/>
          <w:trHeight w:val="2131"/>
        </w:trPr>
        <w:tc>
          <w:tcPr>
            <w:tcW w:w="416" w:type="pct"/>
            <w:gridSpan w:val="3"/>
          </w:tcPr>
          <w:p w:rsidR="009E53FF" w:rsidRDefault="00B95C62">
            <w:pPr>
              <w:pStyle w:val="TableParagraph"/>
              <w:spacing w:before="93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39" w:type="pct"/>
            <w:gridSpan w:val="2"/>
          </w:tcPr>
          <w:p w:rsidR="009E53FF" w:rsidRDefault="00B95C62">
            <w:pPr>
              <w:pStyle w:val="TableParagraph"/>
              <w:tabs>
                <w:tab w:val="left" w:pos="1247"/>
              </w:tabs>
              <w:spacing w:before="93"/>
              <w:ind w:left="100" w:right="83"/>
              <w:rPr>
                <w:sz w:val="28"/>
              </w:rPr>
            </w:pPr>
            <w:r>
              <w:rPr>
                <w:spacing w:val="-4"/>
                <w:sz w:val="28"/>
              </w:rPr>
              <w:t>«От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героев былых времен…»</w:t>
            </w:r>
          </w:p>
        </w:tc>
        <w:tc>
          <w:tcPr>
            <w:tcW w:w="2150" w:type="pct"/>
            <w:gridSpan w:val="3"/>
          </w:tcPr>
          <w:p w:rsidR="009E53FF" w:rsidRDefault="00B95C62">
            <w:pPr>
              <w:pStyle w:val="TableParagraph"/>
              <w:tabs>
                <w:tab w:val="left" w:pos="1501"/>
                <w:tab w:val="left" w:pos="3247"/>
              </w:tabs>
              <w:spacing w:before="93"/>
              <w:ind w:left="100" w:right="88"/>
              <w:rPr>
                <w:sz w:val="28"/>
              </w:rPr>
            </w:pPr>
            <w:r>
              <w:rPr>
                <w:spacing w:val="-2"/>
                <w:sz w:val="28"/>
              </w:rPr>
              <w:t>УТРО: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Утренняя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линейка, </w:t>
            </w:r>
            <w:r>
              <w:rPr>
                <w:sz w:val="28"/>
              </w:rPr>
              <w:t>постановка задач на день</w:t>
            </w:r>
          </w:p>
          <w:p w:rsidR="009E53FF" w:rsidRDefault="00B95C62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ДЕНЬ: Мастер класс по созданию объемной звезды</w:t>
            </w:r>
          </w:p>
          <w:p w:rsidR="009E53FF" w:rsidRDefault="00B95C62">
            <w:pPr>
              <w:pStyle w:val="TableParagraph"/>
              <w:tabs>
                <w:tab w:val="left" w:pos="1625"/>
                <w:tab w:val="left" w:pos="3390"/>
              </w:tabs>
              <w:spacing w:line="321" w:lineRule="exact"/>
              <w:ind w:left="100"/>
              <w:rPr>
                <w:sz w:val="28"/>
              </w:rPr>
            </w:pPr>
            <w:r>
              <w:rPr>
                <w:spacing w:val="-2"/>
                <w:sz w:val="28"/>
              </w:rPr>
              <w:t>Просмотр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фильма«Офицеры»</w:t>
            </w:r>
          </w:p>
        </w:tc>
        <w:tc>
          <w:tcPr>
            <w:tcW w:w="1389" w:type="pct"/>
          </w:tcPr>
          <w:p w:rsidR="009E53FF" w:rsidRDefault="00B95C62">
            <w:pPr>
              <w:pStyle w:val="TableParagraph"/>
              <w:spacing w:before="93"/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>Мультимедийный проектор</w:t>
            </w:r>
          </w:p>
          <w:p w:rsidR="009E53FF" w:rsidRDefault="00B95C62">
            <w:pPr>
              <w:pStyle w:val="TableParagraph"/>
              <w:tabs>
                <w:tab w:val="left" w:pos="1631"/>
              </w:tabs>
              <w:ind w:left="97" w:right="89"/>
              <w:rPr>
                <w:sz w:val="28"/>
              </w:rPr>
            </w:pPr>
            <w:r>
              <w:rPr>
                <w:spacing w:val="-2"/>
                <w:sz w:val="28"/>
              </w:rPr>
              <w:t>Бумага,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маркеры, </w:t>
            </w:r>
            <w:r>
              <w:rPr>
                <w:sz w:val="28"/>
              </w:rPr>
              <w:t>фломастеры, краски</w:t>
            </w:r>
          </w:p>
        </w:tc>
      </w:tr>
      <w:tr w:rsidR="009E53FF">
        <w:trPr>
          <w:gridAfter w:val="1"/>
          <w:wAfter w:w="3" w:type="pct"/>
          <w:trHeight w:val="3422"/>
        </w:trPr>
        <w:tc>
          <w:tcPr>
            <w:tcW w:w="416" w:type="pct"/>
            <w:gridSpan w:val="3"/>
          </w:tcPr>
          <w:p w:rsidR="009E53FF" w:rsidRDefault="00B95C62">
            <w:pPr>
              <w:pStyle w:val="TableParagraph"/>
              <w:spacing w:before="93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2</w:t>
            </w:r>
          </w:p>
        </w:tc>
        <w:tc>
          <w:tcPr>
            <w:tcW w:w="824" w:type="pct"/>
            <w:tcBorders>
              <w:right w:val="nil"/>
            </w:tcBorders>
          </w:tcPr>
          <w:p w:rsidR="009E53FF" w:rsidRDefault="00B95C62">
            <w:pPr>
              <w:pStyle w:val="TableParagraph"/>
              <w:tabs>
                <w:tab w:val="left" w:pos="695"/>
              </w:tabs>
              <w:spacing w:before="93" w:line="242" w:lineRule="auto"/>
              <w:ind w:left="100" w:right="-523"/>
              <w:rPr>
                <w:sz w:val="28"/>
              </w:rPr>
            </w:pPr>
            <w:r>
              <w:rPr>
                <w:spacing w:val="-6"/>
                <w:sz w:val="28"/>
              </w:rPr>
              <w:t>«О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Родине, доблести, славе»</w:t>
            </w:r>
          </w:p>
        </w:tc>
        <w:tc>
          <w:tcPr>
            <w:tcW w:w="214" w:type="pct"/>
            <w:tcBorders>
              <w:left w:val="nil"/>
            </w:tcBorders>
          </w:tcPr>
          <w:p w:rsidR="009E53FF" w:rsidRDefault="00B95C62">
            <w:pPr>
              <w:pStyle w:val="TableParagraph"/>
              <w:spacing w:before="93" w:line="242" w:lineRule="auto"/>
              <w:ind w:left="212" w:right="68" w:hanging="5"/>
              <w:rPr>
                <w:sz w:val="28"/>
              </w:rPr>
            </w:pPr>
            <w:r>
              <w:rPr>
                <w:spacing w:val="-10"/>
                <w:sz w:val="28"/>
              </w:rPr>
              <w:t>о о</w:t>
            </w:r>
          </w:p>
        </w:tc>
        <w:tc>
          <w:tcPr>
            <w:tcW w:w="2150" w:type="pct"/>
            <w:gridSpan w:val="3"/>
          </w:tcPr>
          <w:p w:rsidR="009E53FF" w:rsidRDefault="00B95C62">
            <w:pPr>
              <w:pStyle w:val="TableParagraph"/>
              <w:tabs>
                <w:tab w:val="left" w:pos="1501"/>
                <w:tab w:val="left" w:pos="3247"/>
              </w:tabs>
              <w:spacing w:before="93" w:line="242" w:lineRule="auto"/>
              <w:ind w:left="100" w:right="88"/>
              <w:rPr>
                <w:sz w:val="28"/>
              </w:rPr>
            </w:pPr>
            <w:r>
              <w:rPr>
                <w:spacing w:val="-2"/>
                <w:sz w:val="28"/>
              </w:rPr>
              <w:t>УТРО: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Утренняя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линейка, </w:t>
            </w:r>
            <w:r>
              <w:rPr>
                <w:sz w:val="28"/>
              </w:rPr>
              <w:t>постановка задач на день</w:t>
            </w:r>
          </w:p>
          <w:p w:rsidR="009E53FF" w:rsidRDefault="00B95C62">
            <w:pPr>
              <w:pStyle w:val="TableParagraph"/>
              <w:tabs>
                <w:tab w:val="left" w:pos="1255"/>
                <w:tab w:val="left" w:pos="3232"/>
              </w:tabs>
              <w:spacing w:line="319" w:lineRule="exact"/>
              <w:ind w:left="100"/>
              <w:rPr>
                <w:sz w:val="28"/>
              </w:rPr>
            </w:pPr>
            <w:r>
              <w:rPr>
                <w:spacing w:val="-2"/>
                <w:sz w:val="28"/>
              </w:rPr>
              <w:t>ДЕНЬ: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Музыкальная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гостиная</w:t>
            </w:r>
          </w:p>
          <w:p w:rsidR="009E53FF" w:rsidRDefault="00B95C62">
            <w:pPr>
              <w:pStyle w:val="TableParagraph"/>
              <w:tabs>
                <w:tab w:val="left" w:pos="1339"/>
                <w:tab w:val="left" w:pos="1688"/>
                <w:tab w:val="left" w:pos="2149"/>
                <w:tab w:val="left" w:pos="2615"/>
                <w:tab w:val="left" w:pos="2676"/>
                <w:tab w:val="left" w:pos="3215"/>
                <w:tab w:val="left" w:pos="3377"/>
                <w:tab w:val="left" w:pos="3425"/>
                <w:tab w:val="left" w:pos="4030"/>
              </w:tabs>
              <w:ind w:left="100" w:right="81"/>
              <w:rPr>
                <w:sz w:val="28"/>
              </w:rPr>
            </w:pPr>
            <w:r>
              <w:rPr>
                <w:sz w:val="28"/>
              </w:rPr>
              <w:t xml:space="preserve">«Поемвместепеснивоенныхлет», </w:t>
            </w:r>
            <w:r>
              <w:rPr>
                <w:spacing w:val="-2"/>
                <w:sz w:val="28"/>
              </w:rPr>
              <w:t>чемпионат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футболу, </w:t>
            </w:r>
            <w:r>
              <w:rPr>
                <w:sz w:val="28"/>
              </w:rPr>
              <w:t>подготовкакпостановкенасцене фрагментов фильма «Офицеры</w:t>
            </w:r>
            <w:r>
              <w:rPr>
                <w:spacing w:val="-2"/>
                <w:sz w:val="28"/>
              </w:rPr>
              <w:t>«Поэзия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моя,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ты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из </w:t>
            </w:r>
            <w:r>
              <w:rPr>
                <w:spacing w:val="-2"/>
                <w:sz w:val="28"/>
              </w:rPr>
              <w:t>окопа…»,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Квиз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фильму</w:t>
            </w:r>
          </w:p>
          <w:p w:rsidR="009E53FF" w:rsidRDefault="00B95C62">
            <w:pPr>
              <w:pStyle w:val="TableParagraph"/>
              <w:spacing w:line="321" w:lineRule="exact"/>
              <w:ind w:left="100"/>
              <w:rPr>
                <w:sz w:val="28"/>
              </w:rPr>
            </w:pPr>
            <w:r>
              <w:rPr>
                <w:spacing w:val="-2"/>
                <w:sz w:val="28"/>
              </w:rPr>
              <w:t>«Офицеры»</w:t>
            </w:r>
          </w:p>
        </w:tc>
        <w:tc>
          <w:tcPr>
            <w:tcW w:w="1389" w:type="pct"/>
          </w:tcPr>
          <w:p w:rsidR="009E53FF" w:rsidRDefault="00B95C62">
            <w:pPr>
              <w:pStyle w:val="TableParagraph"/>
              <w:tabs>
                <w:tab w:val="left" w:pos="2035"/>
              </w:tabs>
              <w:spacing w:before="93" w:line="242" w:lineRule="auto"/>
              <w:ind w:left="97" w:right="90"/>
              <w:rPr>
                <w:sz w:val="28"/>
              </w:rPr>
            </w:pPr>
            <w:r>
              <w:rPr>
                <w:spacing w:val="-2"/>
                <w:sz w:val="28"/>
              </w:rPr>
              <w:t>Мультимедийный проектор,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аудио </w:t>
            </w:r>
            <w:r>
              <w:rPr>
                <w:spacing w:val="-2"/>
                <w:sz w:val="28"/>
              </w:rPr>
              <w:t>аппаратура</w:t>
            </w:r>
          </w:p>
        </w:tc>
      </w:tr>
      <w:tr w:rsidR="009E53FF">
        <w:trPr>
          <w:gridAfter w:val="1"/>
          <w:wAfter w:w="3" w:type="pct"/>
          <w:trHeight w:val="2779"/>
        </w:trPr>
        <w:tc>
          <w:tcPr>
            <w:tcW w:w="416" w:type="pct"/>
            <w:gridSpan w:val="3"/>
          </w:tcPr>
          <w:p w:rsidR="009E53FF" w:rsidRDefault="00B95C62">
            <w:pPr>
              <w:pStyle w:val="TableParagraph"/>
              <w:spacing w:before="93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039" w:type="pct"/>
            <w:gridSpan w:val="2"/>
          </w:tcPr>
          <w:p w:rsidR="009E53FF" w:rsidRDefault="00B95C62">
            <w:pPr>
              <w:pStyle w:val="TableParagraph"/>
              <w:tabs>
                <w:tab w:val="left" w:pos="2200"/>
              </w:tabs>
              <w:spacing w:before="93"/>
              <w:ind w:left="100" w:right="453"/>
              <w:rPr>
                <w:sz w:val="28"/>
              </w:rPr>
            </w:pPr>
            <w:r>
              <w:rPr>
                <w:spacing w:val="-2"/>
                <w:sz w:val="28"/>
              </w:rPr>
              <w:t>«Солдатский подвиг»</w:t>
            </w:r>
          </w:p>
        </w:tc>
        <w:tc>
          <w:tcPr>
            <w:tcW w:w="2150" w:type="pct"/>
            <w:gridSpan w:val="3"/>
          </w:tcPr>
          <w:p w:rsidR="009E53FF" w:rsidRDefault="00B95C62">
            <w:pPr>
              <w:pStyle w:val="TableParagraph"/>
              <w:spacing w:before="93"/>
              <w:ind w:left="100" w:right="88"/>
              <w:jc w:val="both"/>
              <w:rPr>
                <w:sz w:val="28"/>
              </w:rPr>
            </w:pPr>
            <w:r>
              <w:rPr>
                <w:sz w:val="28"/>
              </w:rPr>
              <w:t>УТРО: Утренняя линейка, постановка задач на день</w:t>
            </w:r>
          </w:p>
          <w:p w:rsidR="009E53FF" w:rsidRDefault="00B95C62">
            <w:pPr>
              <w:pStyle w:val="TableParagraph"/>
              <w:tabs>
                <w:tab w:val="left" w:pos="3234"/>
              </w:tabs>
              <w:ind w:left="100" w:right="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ДЕНЬ: Беседа «Подвиг экипажа Степана Горобца», чемпионат по традиционным русским играм </w:t>
            </w:r>
            <w:r>
              <w:rPr>
                <w:spacing w:val="-2"/>
                <w:sz w:val="28"/>
              </w:rPr>
              <w:t>(лапта,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городки)</w:t>
            </w:r>
          </w:p>
          <w:p w:rsidR="009E53FF" w:rsidRDefault="00B95C62">
            <w:pPr>
              <w:pStyle w:val="TableParagraph"/>
              <w:spacing w:before="3" w:line="322" w:lineRule="exact"/>
              <w:ind w:left="100"/>
              <w:jc w:val="both"/>
              <w:rPr>
                <w:sz w:val="28"/>
              </w:rPr>
            </w:pPr>
            <w:r>
              <w:rPr>
                <w:sz w:val="28"/>
              </w:rPr>
              <w:t>Защитамини-</w:t>
            </w:r>
            <w:r>
              <w:rPr>
                <w:spacing w:val="-2"/>
                <w:sz w:val="28"/>
              </w:rPr>
              <w:t>проектов</w:t>
            </w:r>
          </w:p>
          <w:p w:rsidR="009E53FF" w:rsidRDefault="00B95C62">
            <w:pPr>
              <w:pStyle w:val="TableParagraph"/>
              <w:ind w:left="100"/>
              <w:jc w:val="both"/>
              <w:rPr>
                <w:sz w:val="28"/>
              </w:rPr>
            </w:pPr>
            <w:r>
              <w:rPr>
                <w:sz w:val="28"/>
              </w:rPr>
              <w:t>«ГероиВОв-мои</w:t>
            </w:r>
            <w:r>
              <w:rPr>
                <w:spacing w:val="-2"/>
                <w:sz w:val="28"/>
              </w:rPr>
              <w:t>земляки»</w:t>
            </w:r>
          </w:p>
        </w:tc>
        <w:tc>
          <w:tcPr>
            <w:tcW w:w="1389" w:type="pct"/>
          </w:tcPr>
          <w:p w:rsidR="009E53FF" w:rsidRDefault="00B95C62">
            <w:pPr>
              <w:pStyle w:val="TableParagraph"/>
              <w:spacing w:before="93"/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>Мультимедийный проектор</w:t>
            </w:r>
          </w:p>
          <w:p w:rsidR="009E53FF" w:rsidRDefault="00B95C62">
            <w:pPr>
              <w:pStyle w:val="TableParagraph"/>
              <w:tabs>
                <w:tab w:val="left" w:pos="1631"/>
              </w:tabs>
              <w:ind w:left="97" w:right="89"/>
              <w:rPr>
                <w:sz w:val="28"/>
              </w:rPr>
            </w:pPr>
            <w:r>
              <w:rPr>
                <w:spacing w:val="-2"/>
                <w:sz w:val="28"/>
              </w:rPr>
              <w:t>Бумага,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маркеры, </w:t>
            </w:r>
            <w:r>
              <w:rPr>
                <w:sz w:val="28"/>
              </w:rPr>
              <w:t>фломастеры, краски</w:t>
            </w:r>
          </w:p>
        </w:tc>
      </w:tr>
      <w:tr w:rsidR="009E53FF">
        <w:trPr>
          <w:gridBefore w:val="1"/>
          <w:wBefore w:w="10" w:type="pct"/>
          <w:trHeight w:val="2136"/>
        </w:trPr>
        <w:tc>
          <w:tcPr>
            <w:tcW w:w="392" w:type="pct"/>
          </w:tcPr>
          <w:p w:rsidR="009E53FF" w:rsidRDefault="00B95C62">
            <w:pPr>
              <w:pStyle w:val="TableParagraph"/>
              <w:spacing w:before="94"/>
              <w:ind w:left="10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070" w:type="pct"/>
            <w:gridSpan w:val="4"/>
          </w:tcPr>
          <w:p w:rsidR="009E53FF" w:rsidRDefault="00B95C62">
            <w:pPr>
              <w:pStyle w:val="TableParagraph"/>
              <w:tabs>
                <w:tab w:val="left" w:pos="1170"/>
              </w:tabs>
              <w:spacing w:before="94"/>
              <w:ind w:left="100" w:right="87"/>
              <w:rPr>
                <w:sz w:val="28"/>
              </w:rPr>
            </w:pPr>
            <w:r>
              <w:rPr>
                <w:spacing w:val="-4"/>
                <w:sz w:val="28"/>
              </w:rPr>
              <w:t>«По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местам былойславы…»</w:t>
            </w:r>
          </w:p>
        </w:tc>
        <w:tc>
          <w:tcPr>
            <w:tcW w:w="2125" w:type="pct"/>
          </w:tcPr>
          <w:p w:rsidR="009E53FF" w:rsidRDefault="00B95C62">
            <w:pPr>
              <w:pStyle w:val="TableParagraph"/>
              <w:spacing w:before="94"/>
              <w:ind w:left="100" w:right="85"/>
              <w:jc w:val="both"/>
              <w:rPr>
                <w:sz w:val="28"/>
              </w:rPr>
            </w:pPr>
            <w:r>
              <w:rPr>
                <w:sz w:val="28"/>
              </w:rPr>
              <w:t>УТРО: Утренняя линейка,</w:t>
            </w:r>
            <w:r>
              <w:rPr>
                <w:sz w:val="28"/>
              </w:rPr>
              <w:t xml:space="preserve"> постановка задач на день</w:t>
            </w:r>
          </w:p>
          <w:p w:rsidR="009E53FF" w:rsidRDefault="00B95C62">
            <w:pPr>
              <w:pStyle w:val="TableParagraph"/>
              <w:ind w:left="100" w:right="79"/>
              <w:jc w:val="both"/>
              <w:rPr>
                <w:sz w:val="28"/>
              </w:rPr>
            </w:pPr>
            <w:r>
              <w:rPr>
                <w:sz w:val="28"/>
              </w:rPr>
              <w:t>ДЕНЬ: Выездная экскурсия в музей/ виртуальная экскурсия в военный музей, мемориал памяти на базе библиотеки.</w:t>
            </w:r>
          </w:p>
        </w:tc>
        <w:tc>
          <w:tcPr>
            <w:tcW w:w="1401" w:type="pct"/>
            <w:gridSpan w:val="3"/>
          </w:tcPr>
          <w:p w:rsidR="009E53FF" w:rsidRDefault="00B95C62">
            <w:pPr>
              <w:pStyle w:val="TableParagraph"/>
              <w:spacing w:before="94"/>
              <w:ind w:left="100" w:right="89"/>
              <w:rPr>
                <w:sz w:val="28"/>
              </w:rPr>
            </w:pPr>
            <w:r>
              <w:rPr>
                <w:spacing w:val="-2"/>
                <w:sz w:val="28"/>
              </w:rPr>
              <w:t>Мультимедийный проектор</w:t>
            </w:r>
          </w:p>
        </w:tc>
      </w:tr>
      <w:tr w:rsidR="009E53FF">
        <w:trPr>
          <w:gridBefore w:val="1"/>
          <w:wBefore w:w="10" w:type="pct"/>
          <w:trHeight w:val="2584"/>
        </w:trPr>
        <w:tc>
          <w:tcPr>
            <w:tcW w:w="392" w:type="pct"/>
          </w:tcPr>
          <w:p w:rsidR="009E53FF" w:rsidRDefault="00B95C62">
            <w:pPr>
              <w:pStyle w:val="TableParagraph"/>
              <w:spacing w:before="93"/>
              <w:ind w:left="10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070" w:type="pct"/>
            <w:gridSpan w:val="4"/>
          </w:tcPr>
          <w:p w:rsidR="009E53FF" w:rsidRDefault="00B95C62">
            <w:pPr>
              <w:pStyle w:val="TableParagraph"/>
              <w:spacing w:before="93"/>
              <w:ind w:left="100" w:right="859"/>
              <w:rPr>
                <w:sz w:val="28"/>
              </w:rPr>
            </w:pPr>
            <w:r>
              <w:rPr>
                <w:spacing w:val="-2"/>
                <w:sz w:val="28"/>
              </w:rPr>
              <w:t>«Военная история России»</w:t>
            </w:r>
          </w:p>
        </w:tc>
        <w:tc>
          <w:tcPr>
            <w:tcW w:w="2125" w:type="pct"/>
          </w:tcPr>
          <w:p w:rsidR="009E53FF" w:rsidRDefault="00B95C62">
            <w:pPr>
              <w:pStyle w:val="TableParagraph"/>
              <w:spacing w:before="93"/>
              <w:ind w:left="100" w:right="85"/>
              <w:jc w:val="both"/>
              <w:rPr>
                <w:sz w:val="28"/>
              </w:rPr>
            </w:pPr>
            <w:r>
              <w:rPr>
                <w:sz w:val="28"/>
              </w:rPr>
              <w:t>УТРО: Утренняя линейка, постановка задач на день</w:t>
            </w:r>
          </w:p>
          <w:p w:rsidR="009E53FF" w:rsidRDefault="00B95C62">
            <w:pPr>
              <w:pStyle w:val="TableParagraph"/>
              <w:spacing w:line="321" w:lineRule="exact"/>
              <w:ind w:left="100"/>
              <w:jc w:val="both"/>
              <w:rPr>
                <w:sz w:val="28"/>
              </w:rPr>
            </w:pPr>
            <w:r>
              <w:rPr>
                <w:sz w:val="28"/>
              </w:rPr>
              <w:t>ДЕНЬ:Тематическая</w:t>
            </w:r>
            <w:r>
              <w:rPr>
                <w:spacing w:val="-2"/>
                <w:sz w:val="28"/>
              </w:rPr>
              <w:t>беседа</w:t>
            </w:r>
          </w:p>
          <w:p w:rsidR="009E53FF" w:rsidRDefault="00B95C62">
            <w:pPr>
              <w:pStyle w:val="TableParagraph"/>
              <w:ind w:left="100" w:right="79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«История защитников Отечества: от витязей до наших дней», Викторина «Знатоки Тверского </w:t>
            </w:r>
            <w:r>
              <w:rPr>
                <w:spacing w:val="-2"/>
                <w:sz w:val="28"/>
              </w:rPr>
              <w:t>края»</w:t>
            </w:r>
            <w:r>
              <w:rPr>
                <w:spacing w:val="-2"/>
                <w:sz w:val="28"/>
              </w:rPr>
              <w:t xml:space="preserve"> Подведение итогов недели</w:t>
            </w:r>
          </w:p>
          <w:p w:rsidR="009E53FF" w:rsidRDefault="009E53FF">
            <w:pPr>
              <w:pStyle w:val="TableParagraph"/>
              <w:spacing w:line="322" w:lineRule="exact"/>
              <w:ind w:left="100"/>
              <w:rPr>
                <w:sz w:val="28"/>
              </w:rPr>
            </w:pPr>
          </w:p>
        </w:tc>
        <w:tc>
          <w:tcPr>
            <w:tcW w:w="1401" w:type="pct"/>
            <w:gridSpan w:val="3"/>
          </w:tcPr>
          <w:p w:rsidR="009E53FF" w:rsidRDefault="00B95C62">
            <w:pPr>
              <w:pStyle w:val="TableParagraph"/>
              <w:spacing w:before="93"/>
              <w:ind w:left="100" w:right="89"/>
              <w:rPr>
                <w:sz w:val="28"/>
              </w:rPr>
            </w:pPr>
            <w:r>
              <w:rPr>
                <w:spacing w:val="-2"/>
                <w:sz w:val="28"/>
              </w:rPr>
              <w:t>Мультимедийный проектор</w:t>
            </w:r>
          </w:p>
        </w:tc>
      </w:tr>
    </w:tbl>
    <w:p w:rsidR="009E53FF" w:rsidRDefault="009E53FF">
      <w:pPr>
        <w:pStyle w:val="TableParagraph"/>
        <w:rPr>
          <w:sz w:val="28"/>
        </w:rPr>
        <w:sectPr w:rsidR="009E53FF">
          <w:type w:val="continuous"/>
          <w:pgSz w:w="11910" w:h="16840"/>
          <w:pgMar w:top="1100" w:right="425" w:bottom="1180" w:left="708" w:header="0" w:footer="980" w:gutter="0"/>
          <w:cols w:space="720"/>
        </w:sectPr>
      </w:pPr>
    </w:p>
    <w:p w:rsidR="009E53FF" w:rsidRDefault="00B95C62">
      <w:pPr>
        <w:pStyle w:val="2"/>
        <w:ind w:right="309"/>
      </w:pPr>
      <w:r>
        <w:lastRenderedPageBreak/>
        <w:t>МОДУЛЬ«МЫБУДУЩЕЕ</w:t>
      </w:r>
      <w:r>
        <w:rPr>
          <w:spacing w:val="-2"/>
        </w:rPr>
        <w:t>РОССИИ»</w:t>
      </w:r>
    </w:p>
    <w:p w:rsidR="009E53FF" w:rsidRDefault="00B95C62">
      <w:pPr>
        <w:spacing w:before="49"/>
        <w:ind w:left="873" w:right="312"/>
        <w:jc w:val="center"/>
        <w:rPr>
          <w:b/>
          <w:sz w:val="28"/>
        </w:rPr>
      </w:pPr>
      <w:r>
        <w:rPr>
          <w:b/>
          <w:spacing w:val="-2"/>
          <w:sz w:val="28"/>
        </w:rPr>
        <w:t>ПЛАН-РАСПОРЯДОК</w:t>
      </w:r>
    </w:p>
    <w:p w:rsidR="009E53FF" w:rsidRDefault="00B95C62">
      <w:pPr>
        <w:spacing w:before="52"/>
        <w:ind w:left="873" w:right="308"/>
        <w:jc w:val="center"/>
        <w:rPr>
          <w:b/>
          <w:sz w:val="28"/>
        </w:rPr>
      </w:pPr>
      <w:r>
        <w:rPr>
          <w:b/>
          <w:sz w:val="28"/>
        </w:rPr>
        <w:t>Тематический</w:t>
      </w:r>
      <w:r>
        <w:rPr>
          <w:b/>
          <w:spacing w:val="-4"/>
          <w:sz w:val="28"/>
        </w:rPr>
        <w:t>план</w:t>
      </w:r>
    </w:p>
    <w:p w:rsidR="009E53FF" w:rsidRDefault="009E53FF">
      <w:pPr>
        <w:pStyle w:val="a3"/>
        <w:spacing w:before="137"/>
        <w:ind w:left="0"/>
        <w:rPr>
          <w:b/>
          <w:sz w:val="20"/>
        </w:rPr>
      </w:pPr>
    </w:p>
    <w:tbl>
      <w:tblPr>
        <w:tblW w:w="0" w:type="auto"/>
        <w:tblInd w:w="9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84"/>
        <w:gridCol w:w="2238"/>
        <w:gridCol w:w="3299"/>
        <w:gridCol w:w="2757"/>
      </w:tblGrid>
      <w:tr w:rsidR="009E53FF">
        <w:trPr>
          <w:trHeight w:val="522"/>
        </w:trPr>
        <w:tc>
          <w:tcPr>
            <w:tcW w:w="884" w:type="dxa"/>
            <w:vMerge w:val="restart"/>
          </w:tcPr>
          <w:p w:rsidR="009E53FF" w:rsidRDefault="009E53FF">
            <w:pPr>
              <w:pStyle w:val="TableParagraph"/>
              <w:spacing w:before="45"/>
              <w:rPr>
                <w:b/>
                <w:sz w:val="28"/>
              </w:rPr>
            </w:pPr>
          </w:p>
          <w:p w:rsidR="009E53FF" w:rsidRDefault="00B95C62">
            <w:pPr>
              <w:pStyle w:val="TableParagraph"/>
              <w:ind w:left="10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День</w:t>
            </w:r>
          </w:p>
        </w:tc>
        <w:tc>
          <w:tcPr>
            <w:tcW w:w="2238" w:type="dxa"/>
            <w:vMerge w:val="restart"/>
          </w:tcPr>
          <w:p w:rsidR="009E53FF" w:rsidRDefault="009E53FF">
            <w:pPr>
              <w:pStyle w:val="TableParagraph"/>
              <w:spacing w:before="45"/>
              <w:rPr>
                <w:b/>
                <w:sz w:val="28"/>
              </w:rPr>
            </w:pPr>
          </w:p>
          <w:p w:rsidR="009E53FF" w:rsidRDefault="00B95C62">
            <w:pPr>
              <w:pStyle w:val="TableParagraph"/>
              <w:ind w:left="100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5"/>
                <w:sz w:val="28"/>
              </w:rPr>
              <w:t>дня</w:t>
            </w:r>
          </w:p>
        </w:tc>
        <w:tc>
          <w:tcPr>
            <w:tcW w:w="6056" w:type="dxa"/>
            <w:gridSpan w:val="2"/>
          </w:tcPr>
          <w:p w:rsidR="009E53FF" w:rsidRDefault="00B95C62">
            <w:pPr>
              <w:pStyle w:val="TableParagraph"/>
              <w:spacing w:before="98"/>
              <w:ind w:left="9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9E53FF">
        <w:trPr>
          <w:trHeight w:val="522"/>
        </w:trPr>
        <w:tc>
          <w:tcPr>
            <w:tcW w:w="884" w:type="dxa"/>
            <w:vMerge/>
            <w:tcBorders>
              <w:top w:val="nil"/>
            </w:tcBorders>
          </w:tcPr>
          <w:p w:rsidR="009E53FF" w:rsidRDefault="009E53FF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  <w:vMerge/>
            <w:tcBorders>
              <w:top w:val="nil"/>
            </w:tcBorders>
          </w:tcPr>
          <w:p w:rsidR="009E53FF" w:rsidRDefault="009E53FF">
            <w:pPr>
              <w:rPr>
                <w:sz w:val="2"/>
                <w:szCs w:val="2"/>
              </w:rPr>
            </w:pPr>
          </w:p>
        </w:tc>
        <w:tc>
          <w:tcPr>
            <w:tcW w:w="3299" w:type="dxa"/>
          </w:tcPr>
          <w:p w:rsidR="009E53FF" w:rsidRDefault="00B95C62">
            <w:pPr>
              <w:pStyle w:val="TableParagraph"/>
              <w:spacing w:before="98"/>
              <w:ind w:left="9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Обязательная</w:t>
            </w:r>
            <w:r>
              <w:rPr>
                <w:b/>
                <w:spacing w:val="-4"/>
                <w:sz w:val="28"/>
              </w:rPr>
              <w:t>часть</w:t>
            </w:r>
          </w:p>
        </w:tc>
        <w:tc>
          <w:tcPr>
            <w:tcW w:w="2757" w:type="dxa"/>
          </w:tcPr>
          <w:p w:rsidR="009E53FF" w:rsidRDefault="00B95C62">
            <w:pPr>
              <w:pStyle w:val="TableParagraph"/>
              <w:spacing w:before="98"/>
              <w:ind w:left="9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Оборудование</w:t>
            </w:r>
          </w:p>
        </w:tc>
      </w:tr>
      <w:tr w:rsidR="009E53FF">
        <w:trPr>
          <w:trHeight w:val="3163"/>
        </w:trPr>
        <w:tc>
          <w:tcPr>
            <w:tcW w:w="884" w:type="dxa"/>
          </w:tcPr>
          <w:p w:rsidR="009E53FF" w:rsidRDefault="009E53FF">
            <w:pPr>
              <w:pStyle w:val="TableParagraph"/>
              <w:rPr>
                <w:b/>
                <w:sz w:val="28"/>
              </w:rPr>
            </w:pPr>
          </w:p>
          <w:p w:rsidR="009E53FF" w:rsidRDefault="009E53FF">
            <w:pPr>
              <w:pStyle w:val="TableParagraph"/>
              <w:rPr>
                <w:b/>
                <w:sz w:val="28"/>
              </w:rPr>
            </w:pPr>
          </w:p>
          <w:p w:rsidR="009E53FF" w:rsidRDefault="009E53FF">
            <w:pPr>
              <w:pStyle w:val="TableParagraph"/>
              <w:rPr>
                <w:b/>
                <w:sz w:val="28"/>
              </w:rPr>
            </w:pPr>
          </w:p>
          <w:p w:rsidR="009E53FF" w:rsidRDefault="009E53FF">
            <w:pPr>
              <w:pStyle w:val="TableParagraph"/>
              <w:spacing w:before="101"/>
              <w:rPr>
                <w:b/>
                <w:sz w:val="28"/>
              </w:rPr>
            </w:pPr>
          </w:p>
          <w:p w:rsidR="009E53FF" w:rsidRDefault="00B95C62">
            <w:pPr>
              <w:pStyle w:val="TableParagraph"/>
              <w:spacing w:before="1"/>
              <w:ind w:left="10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38" w:type="dxa"/>
          </w:tcPr>
          <w:p w:rsidR="009E53FF" w:rsidRDefault="009E53FF">
            <w:pPr>
              <w:pStyle w:val="TableParagraph"/>
              <w:rPr>
                <w:b/>
                <w:sz w:val="28"/>
              </w:rPr>
            </w:pPr>
          </w:p>
          <w:p w:rsidR="009E53FF" w:rsidRDefault="009E53FF">
            <w:pPr>
              <w:pStyle w:val="TableParagraph"/>
              <w:spacing w:before="189"/>
              <w:rPr>
                <w:b/>
                <w:sz w:val="28"/>
              </w:rPr>
            </w:pPr>
          </w:p>
          <w:p w:rsidR="009E53FF" w:rsidRDefault="00B95C62">
            <w:pPr>
              <w:pStyle w:val="TableParagraph"/>
              <w:tabs>
                <w:tab w:val="left" w:pos="1097"/>
                <w:tab w:val="left" w:pos="1629"/>
              </w:tabs>
              <w:spacing w:line="276" w:lineRule="auto"/>
              <w:ind w:left="100" w:right="86"/>
              <w:rPr>
                <w:sz w:val="28"/>
              </w:rPr>
            </w:pPr>
            <w:r>
              <w:rPr>
                <w:sz w:val="28"/>
              </w:rPr>
              <w:t>Разведка —</w:t>
            </w:r>
            <w:r>
              <w:rPr>
                <w:spacing w:val="-4"/>
                <w:sz w:val="28"/>
              </w:rPr>
              <w:t>глаза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уши </w:t>
            </w:r>
            <w:r>
              <w:rPr>
                <w:spacing w:val="-2"/>
                <w:sz w:val="28"/>
              </w:rPr>
              <w:t>армии.</w:t>
            </w:r>
          </w:p>
        </w:tc>
        <w:tc>
          <w:tcPr>
            <w:tcW w:w="3299" w:type="dxa"/>
          </w:tcPr>
          <w:p w:rsidR="009E53FF" w:rsidRDefault="00B95C62">
            <w:pPr>
              <w:pStyle w:val="TableParagraph"/>
              <w:tabs>
                <w:tab w:val="left" w:pos="2053"/>
              </w:tabs>
              <w:spacing w:before="93"/>
              <w:ind w:left="99"/>
              <w:rPr>
                <w:sz w:val="28"/>
              </w:rPr>
            </w:pPr>
            <w:r>
              <w:rPr>
                <w:spacing w:val="-2"/>
                <w:sz w:val="28"/>
              </w:rPr>
              <w:t>УТРО:Утренняя</w:t>
            </w:r>
          </w:p>
          <w:p w:rsidR="009E53FF" w:rsidRDefault="00B95C62">
            <w:pPr>
              <w:pStyle w:val="TableParagraph"/>
              <w:tabs>
                <w:tab w:val="left" w:pos="1327"/>
                <w:tab w:val="left" w:pos="1394"/>
                <w:tab w:val="left" w:pos="1563"/>
                <w:tab w:val="left" w:pos="1856"/>
                <w:tab w:val="left" w:pos="2657"/>
              </w:tabs>
              <w:spacing w:before="48" w:line="276" w:lineRule="auto"/>
              <w:ind w:left="99" w:right="75"/>
              <w:rPr>
                <w:sz w:val="28"/>
              </w:rPr>
            </w:pPr>
            <w:r>
              <w:rPr>
                <w:spacing w:val="-2"/>
                <w:sz w:val="28"/>
              </w:rPr>
              <w:t>линейка,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постановка </w:t>
            </w:r>
            <w:r>
              <w:rPr>
                <w:spacing w:val="-4"/>
                <w:sz w:val="28"/>
              </w:rPr>
              <w:t>задач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день </w:t>
            </w:r>
            <w:r>
              <w:rPr>
                <w:spacing w:val="-2"/>
                <w:sz w:val="28"/>
              </w:rPr>
              <w:t>ДЕНЬ: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«Разведческие </w:t>
            </w:r>
            <w:r>
              <w:rPr>
                <w:sz w:val="28"/>
              </w:rPr>
              <w:t xml:space="preserve">игры и состязания» </w:t>
            </w:r>
            <w:r>
              <w:rPr>
                <w:spacing w:val="-2"/>
                <w:sz w:val="28"/>
              </w:rPr>
              <w:t xml:space="preserve">Интерактивная </w:t>
            </w:r>
            <w:r>
              <w:rPr>
                <w:sz w:val="28"/>
              </w:rPr>
              <w:t>квест-игра «С товарищем в разведку!»</w:t>
            </w:r>
          </w:p>
        </w:tc>
        <w:tc>
          <w:tcPr>
            <w:tcW w:w="2757" w:type="dxa"/>
          </w:tcPr>
          <w:p w:rsidR="009E53FF" w:rsidRDefault="009E53FF">
            <w:pPr>
              <w:pStyle w:val="TableParagraph"/>
              <w:rPr>
                <w:b/>
                <w:sz w:val="28"/>
              </w:rPr>
            </w:pPr>
          </w:p>
          <w:p w:rsidR="009E53FF" w:rsidRDefault="009E53FF">
            <w:pPr>
              <w:pStyle w:val="TableParagraph"/>
              <w:spacing w:before="189"/>
              <w:rPr>
                <w:b/>
                <w:sz w:val="28"/>
              </w:rPr>
            </w:pPr>
          </w:p>
          <w:p w:rsidR="009E53FF" w:rsidRDefault="00B95C62">
            <w:pPr>
              <w:pStyle w:val="TableParagraph"/>
              <w:spacing w:line="276" w:lineRule="auto"/>
              <w:ind w:left="99"/>
              <w:rPr>
                <w:sz w:val="28"/>
              </w:rPr>
            </w:pPr>
            <w:r>
              <w:rPr>
                <w:spacing w:val="-2"/>
                <w:sz w:val="28"/>
              </w:rPr>
              <w:t>Мультимедийный проектор</w:t>
            </w:r>
          </w:p>
          <w:p w:rsidR="009E53FF" w:rsidRDefault="00B95C62">
            <w:pPr>
              <w:pStyle w:val="TableParagraph"/>
              <w:tabs>
                <w:tab w:val="left" w:pos="1554"/>
              </w:tabs>
              <w:spacing w:line="276" w:lineRule="auto"/>
              <w:ind w:left="99" w:right="84"/>
              <w:rPr>
                <w:sz w:val="28"/>
              </w:rPr>
            </w:pPr>
            <w:r>
              <w:rPr>
                <w:spacing w:val="-2"/>
                <w:sz w:val="28"/>
              </w:rPr>
              <w:t>Бумага,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маркеры, </w:t>
            </w:r>
            <w:r>
              <w:rPr>
                <w:sz w:val="28"/>
              </w:rPr>
              <w:t>фломастеры, краски</w:t>
            </w:r>
          </w:p>
        </w:tc>
      </w:tr>
      <w:tr w:rsidR="009E53FF">
        <w:trPr>
          <w:trHeight w:val="3908"/>
        </w:trPr>
        <w:tc>
          <w:tcPr>
            <w:tcW w:w="884" w:type="dxa"/>
          </w:tcPr>
          <w:p w:rsidR="009E53FF" w:rsidRDefault="009E53FF">
            <w:pPr>
              <w:pStyle w:val="TableParagraph"/>
              <w:rPr>
                <w:b/>
                <w:sz w:val="28"/>
              </w:rPr>
            </w:pPr>
          </w:p>
          <w:p w:rsidR="009E53FF" w:rsidRDefault="009E53FF">
            <w:pPr>
              <w:pStyle w:val="TableParagraph"/>
              <w:rPr>
                <w:b/>
                <w:sz w:val="28"/>
              </w:rPr>
            </w:pPr>
          </w:p>
          <w:p w:rsidR="009E53FF" w:rsidRDefault="009E53FF">
            <w:pPr>
              <w:pStyle w:val="TableParagraph"/>
              <w:rPr>
                <w:b/>
                <w:sz w:val="28"/>
              </w:rPr>
            </w:pPr>
          </w:p>
          <w:p w:rsidR="009E53FF" w:rsidRDefault="009E53FF">
            <w:pPr>
              <w:pStyle w:val="TableParagraph"/>
              <w:rPr>
                <w:b/>
                <w:sz w:val="28"/>
              </w:rPr>
            </w:pPr>
          </w:p>
          <w:p w:rsidR="009E53FF" w:rsidRDefault="009E53FF">
            <w:pPr>
              <w:pStyle w:val="TableParagraph"/>
              <w:rPr>
                <w:b/>
                <w:sz w:val="28"/>
              </w:rPr>
            </w:pPr>
          </w:p>
          <w:p w:rsidR="009E53FF" w:rsidRDefault="009E53FF">
            <w:pPr>
              <w:pStyle w:val="TableParagraph"/>
              <w:rPr>
                <w:b/>
                <w:sz w:val="28"/>
              </w:rPr>
            </w:pPr>
          </w:p>
          <w:p w:rsidR="009E53FF" w:rsidRDefault="009E53FF">
            <w:pPr>
              <w:pStyle w:val="TableParagraph"/>
              <w:spacing w:before="57"/>
              <w:rPr>
                <w:b/>
                <w:sz w:val="28"/>
              </w:rPr>
            </w:pPr>
          </w:p>
          <w:p w:rsidR="009E53FF" w:rsidRDefault="00B95C62">
            <w:pPr>
              <w:pStyle w:val="TableParagraph"/>
              <w:spacing w:before="1"/>
              <w:ind w:left="10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238" w:type="dxa"/>
          </w:tcPr>
          <w:p w:rsidR="009E53FF" w:rsidRDefault="009E53FF">
            <w:pPr>
              <w:pStyle w:val="TableParagraph"/>
              <w:rPr>
                <w:b/>
                <w:sz w:val="28"/>
              </w:rPr>
            </w:pPr>
          </w:p>
          <w:p w:rsidR="009E53FF" w:rsidRDefault="009E53FF">
            <w:pPr>
              <w:pStyle w:val="TableParagraph"/>
              <w:rPr>
                <w:b/>
                <w:sz w:val="28"/>
              </w:rPr>
            </w:pPr>
          </w:p>
          <w:p w:rsidR="009E53FF" w:rsidRDefault="009E53FF">
            <w:pPr>
              <w:pStyle w:val="TableParagraph"/>
              <w:rPr>
                <w:b/>
                <w:sz w:val="28"/>
              </w:rPr>
            </w:pPr>
          </w:p>
          <w:p w:rsidR="009E53FF" w:rsidRDefault="009E53FF">
            <w:pPr>
              <w:pStyle w:val="TableParagraph"/>
              <w:rPr>
                <w:b/>
                <w:sz w:val="28"/>
              </w:rPr>
            </w:pPr>
          </w:p>
          <w:p w:rsidR="009E53FF" w:rsidRDefault="009E53FF">
            <w:pPr>
              <w:pStyle w:val="TableParagraph"/>
              <w:rPr>
                <w:b/>
                <w:sz w:val="28"/>
              </w:rPr>
            </w:pPr>
          </w:p>
          <w:p w:rsidR="009E53FF" w:rsidRDefault="009E53FF">
            <w:pPr>
              <w:pStyle w:val="TableParagraph"/>
              <w:spacing w:before="197"/>
              <w:rPr>
                <w:b/>
                <w:sz w:val="28"/>
              </w:rPr>
            </w:pPr>
          </w:p>
          <w:p w:rsidR="009E53FF" w:rsidRDefault="00B95C62">
            <w:pPr>
              <w:pStyle w:val="TableParagraph"/>
              <w:spacing w:line="276" w:lineRule="auto"/>
              <w:ind w:left="100" w:right="856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«Дорогой памяти»</w:t>
            </w:r>
          </w:p>
        </w:tc>
        <w:tc>
          <w:tcPr>
            <w:tcW w:w="3299" w:type="dxa"/>
          </w:tcPr>
          <w:p w:rsidR="009E53FF" w:rsidRDefault="00B95C62">
            <w:pPr>
              <w:pStyle w:val="TableParagraph"/>
              <w:tabs>
                <w:tab w:val="left" w:pos="2053"/>
              </w:tabs>
              <w:spacing w:before="93"/>
              <w:ind w:left="9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УТРО:Утренняя</w:t>
            </w:r>
          </w:p>
          <w:p w:rsidR="009E53FF" w:rsidRDefault="00B95C62">
            <w:pPr>
              <w:pStyle w:val="TableParagraph"/>
              <w:spacing w:before="48" w:line="276" w:lineRule="auto"/>
              <w:ind w:left="99" w:right="83"/>
              <w:jc w:val="both"/>
              <w:rPr>
                <w:sz w:val="28"/>
              </w:rPr>
            </w:pPr>
            <w:r>
              <w:rPr>
                <w:sz w:val="28"/>
              </w:rPr>
              <w:t>линейка,постановка задач на день</w:t>
            </w:r>
          </w:p>
          <w:p w:rsidR="009E53FF" w:rsidRDefault="00B95C62">
            <w:pPr>
              <w:pStyle w:val="TableParagraph"/>
              <w:tabs>
                <w:tab w:val="left" w:pos="2014"/>
              </w:tabs>
              <w:spacing w:line="276" w:lineRule="auto"/>
              <w:ind w:left="99" w:right="80"/>
              <w:jc w:val="both"/>
              <w:rPr>
                <w:sz w:val="28"/>
              </w:rPr>
            </w:pPr>
            <w:r>
              <w:rPr>
                <w:sz w:val="28"/>
              </w:rPr>
              <w:t>ДЕНЬ: Мастер класс по изготовлению календаря с памятными датами</w:t>
            </w:r>
            <w:r>
              <w:rPr>
                <w:sz w:val="28"/>
              </w:rPr>
              <w:t xml:space="preserve"> и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>оздани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туристического маршрута по Памятным местам Тверской области</w:t>
            </w:r>
          </w:p>
          <w:p w:rsidR="009E53FF" w:rsidRDefault="00B95C62">
            <w:pPr>
              <w:pStyle w:val="TableParagraph"/>
              <w:tabs>
                <w:tab w:val="left" w:pos="2014"/>
              </w:tabs>
              <w:spacing w:line="276" w:lineRule="auto"/>
              <w:ind w:left="99" w:right="8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Презентация </w:t>
            </w:r>
            <w:r>
              <w:rPr>
                <w:spacing w:val="-2"/>
                <w:sz w:val="28"/>
              </w:rPr>
              <w:t>туристического</w:t>
            </w:r>
            <w:r>
              <w:rPr>
                <w:sz w:val="28"/>
              </w:rPr>
              <w:t>маршрутапоПамятным местам Тверской области</w:t>
            </w:r>
          </w:p>
          <w:p w:rsidR="009E53FF" w:rsidRDefault="00B95C62">
            <w:pPr>
              <w:pStyle w:val="TableParagraph"/>
              <w:tabs>
                <w:tab w:val="left" w:pos="2014"/>
              </w:tabs>
              <w:spacing w:line="276" w:lineRule="auto"/>
              <w:ind w:left="99" w:right="8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Просмотр фильма</w:t>
            </w:r>
          </w:p>
        </w:tc>
        <w:tc>
          <w:tcPr>
            <w:tcW w:w="2757" w:type="dxa"/>
          </w:tcPr>
          <w:p w:rsidR="009E53FF" w:rsidRDefault="009E53FF">
            <w:pPr>
              <w:pStyle w:val="TableParagraph"/>
              <w:rPr>
                <w:b/>
                <w:sz w:val="28"/>
              </w:rPr>
            </w:pPr>
          </w:p>
          <w:p w:rsidR="009E53FF" w:rsidRDefault="009E53FF">
            <w:pPr>
              <w:pStyle w:val="TableParagraph"/>
              <w:rPr>
                <w:b/>
                <w:sz w:val="28"/>
              </w:rPr>
            </w:pPr>
          </w:p>
          <w:p w:rsidR="009E53FF" w:rsidRDefault="009E53FF">
            <w:pPr>
              <w:pStyle w:val="TableParagraph"/>
              <w:rPr>
                <w:b/>
                <w:sz w:val="28"/>
              </w:rPr>
            </w:pPr>
          </w:p>
          <w:p w:rsidR="009E53FF" w:rsidRDefault="009E53FF">
            <w:pPr>
              <w:pStyle w:val="TableParagraph"/>
              <w:rPr>
                <w:b/>
                <w:sz w:val="28"/>
              </w:rPr>
            </w:pPr>
          </w:p>
          <w:p w:rsidR="009E53FF" w:rsidRDefault="009E53FF">
            <w:pPr>
              <w:pStyle w:val="TableParagraph"/>
              <w:rPr>
                <w:b/>
                <w:sz w:val="28"/>
              </w:rPr>
            </w:pPr>
          </w:p>
          <w:p w:rsidR="009E53FF" w:rsidRDefault="009E53FF">
            <w:pPr>
              <w:pStyle w:val="TableParagraph"/>
              <w:spacing w:before="197"/>
              <w:rPr>
                <w:b/>
                <w:sz w:val="28"/>
              </w:rPr>
            </w:pPr>
          </w:p>
          <w:p w:rsidR="009E53FF" w:rsidRDefault="00B95C62">
            <w:pPr>
              <w:pStyle w:val="TableParagraph"/>
              <w:tabs>
                <w:tab w:val="left" w:pos="1551"/>
              </w:tabs>
              <w:spacing w:line="276" w:lineRule="auto"/>
              <w:ind w:left="99" w:right="87"/>
              <w:rPr>
                <w:sz w:val="28"/>
              </w:rPr>
            </w:pPr>
            <w:r>
              <w:rPr>
                <w:spacing w:val="-2"/>
                <w:sz w:val="28"/>
              </w:rPr>
              <w:t>Бумага,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маркеры, </w:t>
            </w:r>
            <w:r>
              <w:rPr>
                <w:sz w:val="28"/>
              </w:rPr>
              <w:t>фломастеры, краски</w:t>
            </w:r>
          </w:p>
        </w:tc>
      </w:tr>
      <w:tr w:rsidR="009E53FF">
        <w:trPr>
          <w:trHeight w:val="2793"/>
        </w:trPr>
        <w:tc>
          <w:tcPr>
            <w:tcW w:w="884" w:type="dxa"/>
          </w:tcPr>
          <w:p w:rsidR="009E53FF" w:rsidRDefault="009E53FF">
            <w:pPr>
              <w:pStyle w:val="TableParagraph"/>
              <w:rPr>
                <w:b/>
                <w:sz w:val="28"/>
              </w:rPr>
            </w:pPr>
          </w:p>
          <w:p w:rsidR="009E53FF" w:rsidRDefault="009E53FF">
            <w:pPr>
              <w:pStyle w:val="TableParagraph"/>
              <w:rPr>
                <w:b/>
                <w:sz w:val="28"/>
              </w:rPr>
            </w:pPr>
          </w:p>
          <w:p w:rsidR="009E53FF" w:rsidRDefault="009E53FF">
            <w:pPr>
              <w:pStyle w:val="TableParagraph"/>
              <w:spacing w:before="241"/>
              <w:rPr>
                <w:b/>
                <w:sz w:val="28"/>
              </w:rPr>
            </w:pPr>
          </w:p>
          <w:p w:rsidR="009E53FF" w:rsidRDefault="00B95C62">
            <w:pPr>
              <w:pStyle w:val="TableParagraph"/>
              <w:ind w:left="100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238" w:type="dxa"/>
          </w:tcPr>
          <w:p w:rsidR="009E53FF" w:rsidRDefault="009E53FF">
            <w:pPr>
              <w:pStyle w:val="TableParagraph"/>
              <w:rPr>
                <w:b/>
                <w:sz w:val="28"/>
              </w:rPr>
            </w:pPr>
          </w:p>
          <w:p w:rsidR="009E53FF" w:rsidRDefault="009E53FF">
            <w:pPr>
              <w:pStyle w:val="TableParagraph"/>
              <w:rPr>
                <w:b/>
                <w:sz w:val="28"/>
              </w:rPr>
            </w:pPr>
          </w:p>
          <w:p w:rsidR="009E53FF" w:rsidRDefault="009E53FF">
            <w:pPr>
              <w:pStyle w:val="TableParagraph"/>
              <w:spacing w:before="54"/>
              <w:rPr>
                <w:b/>
                <w:sz w:val="28"/>
              </w:rPr>
            </w:pPr>
          </w:p>
          <w:p w:rsidR="009E53FF" w:rsidRDefault="00B95C62">
            <w:pPr>
              <w:pStyle w:val="TableParagraph"/>
              <w:spacing w:line="276" w:lineRule="auto"/>
              <w:ind w:left="100" w:right="86"/>
              <w:rPr>
                <w:sz w:val="28"/>
              </w:rPr>
            </w:pPr>
            <w:r>
              <w:rPr>
                <w:sz w:val="28"/>
              </w:rPr>
              <w:t>В здоровомтеле – здоровый дух!</w:t>
            </w:r>
          </w:p>
        </w:tc>
        <w:tc>
          <w:tcPr>
            <w:tcW w:w="3299" w:type="dxa"/>
          </w:tcPr>
          <w:p w:rsidR="009E53FF" w:rsidRDefault="00B95C62">
            <w:pPr>
              <w:pStyle w:val="TableParagraph"/>
              <w:tabs>
                <w:tab w:val="left" w:pos="2053"/>
              </w:tabs>
              <w:spacing w:before="93"/>
              <w:ind w:left="99"/>
              <w:rPr>
                <w:sz w:val="28"/>
              </w:rPr>
            </w:pPr>
            <w:r>
              <w:rPr>
                <w:spacing w:val="-2"/>
                <w:sz w:val="28"/>
              </w:rPr>
              <w:t>УТРО:Утренняя</w:t>
            </w:r>
          </w:p>
          <w:p w:rsidR="009E53FF" w:rsidRDefault="00B95C62">
            <w:pPr>
              <w:pStyle w:val="TableParagraph"/>
              <w:tabs>
                <w:tab w:val="left" w:pos="1856"/>
              </w:tabs>
              <w:spacing w:before="48" w:line="276" w:lineRule="auto"/>
              <w:ind w:left="99" w:right="8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линейка,постановка </w:t>
            </w:r>
            <w:r>
              <w:rPr>
                <w:sz w:val="28"/>
              </w:rPr>
              <w:t>задач на день</w:t>
            </w:r>
          </w:p>
          <w:p w:rsidR="009E53FF" w:rsidRDefault="00B95C62">
            <w:pPr>
              <w:pStyle w:val="TableParagraph"/>
              <w:spacing w:before="4" w:line="276" w:lineRule="auto"/>
              <w:ind w:left="99"/>
              <w:rPr>
                <w:sz w:val="28"/>
              </w:rPr>
            </w:pPr>
            <w:r>
              <w:rPr>
                <w:sz w:val="28"/>
              </w:rPr>
              <w:t>Спортивнаяквест- игра «Готов!»</w:t>
            </w:r>
          </w:p>
          <w:p w:rsidR="009E53FF" w:rsidRDefault="00B95C62">
            <w:pPr>
              <w:pStyle w:val="TableParagraph"/>
              <w:tabs>
                <w:tab w:val="left" w:pos="1970"/>
              </w:tabs>
              <w:spacing w:line="276" w:lineRule="auto"/>
              <w:ind w:left="99" w:right="82"/>
              <w:rPr>
                <w:sz w:val="28"/>
              </w:rPr>
            </w:pPr>
            <w:r>
              <w:rPr>
                <w:spacing w:val="-2"/>
                <w:sz w:val="28"/>
              </w:rPr>
              <w:t>Отрядный огонек</w:t>
            </w:r>
          </w:p>
        </w:tc>
        <w:tc>
          <w:tcPr>
            <w:tcW w:w="2757" w:type="dxa"/>
          </w:tcPr>
          <w:p w:rsidR="009E53FF" w:rsidRDefault="009E53FF">
            <w:pPr>
              <w:pStyle w:val="TableParagraph"/>
              <w:rPr>
                <w:b/>
                <w:sz w:val="28"/>
              </w:rPr>
            </w:pPr>
          </w:p>
          <w:p w:rsidR="009E53FF" w:rsidRDefault="009E53FF">
            <w:pPr>
              <w:pStyle w:val="TableParagraph"/>
              <w:spacing w:before="217"/>
              <w:rPr>
                <w:b/>
                <w:sz w:val="28"/>
              </w:rPr>
            </w:pPr>
          </w:p>
          <w:p w:rsidR="009E53FF" w:rsidRDefault="00B95C62">
            <w:pPr>
              <w:pStyle w:val="TableParagraph"/>
              <w:spacing w:before="1" w:line="276" w:lineRule="auto"/>
              <w:ind w:left="99" w:right="1129"/>
              <w:rPr>
                <w:sz w:val="28"/>
              </w:rPr>
            </w:pPr>
            <w:r>
              <w:rPr>
                <w:spacing w:val="-2"/>
                <w:sz w:val="28"/>
              </w:rPr>
              <w:t>Спортивный инвентарь</w:t>
            </w:r>
          </w:p>
        </w:tc>
      </w:tr>
      <w:tr w:rsidR="009E53FF">
        <w:trPr>
          <w:trHeight w:val="570"/>
        </w:trPr>
        <w:tc>
          <w:tcPr>
            <w:tcW w:w="884" w:type="dxa"/>
          </w:tcPr>
          <w:p w:rsidR="009E53FF" w:rsidRDefault="00B95C62">
            <w:pPr>
              <w:pStyle w:val="TableParagraph"/>
              <w:spacing w:before="93"/>
              <w:ind w:left="100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38" w:type="dxa"/>
          </w:tcPr>
          <w:p w:rsidR="009E53FF" w:rsidRDefault="00B95C62">
            <w:pPr>
              <w:pStyle w:val="TableParagraph"/>
              <w:spacing w:before="93"/>
              <w:ind w:left="100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3299" w:type="dxa"/>
          </w:tcPr>
          <w:p w:rsidR="009E53FF" w:rsidRDefault="00B95C62">
            <w:pPr>
              <w:pStyle w:val="TableParagraph"/>
              <w:tabs>
                <w:tab w:val="left" w:pos="2053"/>
              </w:tabs>
              <w:spacing w:before="93"/>
              <w:ind w:left="99"/>
              <w:rPr>
                <w:sz w:val="28"/>
              </w:rPr>
            </w:pPr>
            <w:r>
              <w:rPr>
                <w:spacing w:val="-2"/>
                <w:sz w:val="28"/>
              </w:rPr>
              <w:t>УТРО:Утренняя</w:t>
            </w:r>
          </w:p>
        </w:tc>
        <w:tc>
          <w:tcPr>
            <w:tcW w:w="2757" w:type="dxa"/>
          </w:tcPr>
          <w:p w:rsidR="009E53FF" w:rsidRDefault="00B95C62">
            <w:pPr>
              <w:pStyle w:val="TableParagraph"/>
              <w:spacing w:before="93"/>
              <w:ind w:left="99"/>
              <w:rPr>
                <w:sz w:val="28"/>
              </w:rPr>
            </w:pPr>
            <w:r>
              <w:rPr>
                <w:spacing w:val="-2"/>
                <w:sz w:val="28"/>
              </w:rPr>
              <w:t>Мультимедийный</w:t>
            </w:r>
          </w:p>
        </w:tc>
      </w:tr>
    </w:tbl>
    <w:p w:rsidR="009E53FF" w:rsidRDefault="009E53FF">
      <w:pPr>
        <w:pStyle w:val="TableParagraph"/>
        <w:rPr>
          <w:sz w:val="28"/>
        </w:rPr>
        <w:sectPr w:rsidR="009E53FF">
          <w:pgSz w:w="11910" w:h="16840"/>
          <w:pgMar w:top="1060" w:right="425" w:bottom="1180" w:left="708" w:header="0" w:footer="980" w:gutter="0"/>
          <w:cols w:space="720"/>
        </w:sectPr>
      </w:pPr>
    </w:p>
    <w:tbl>
      <w:tblPr>
        <w:tblW w:w="9133" w:type="dxa"/>
        <w:tblInd w:w="-1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83"/>
        <w:gridCol w:w="2233"/>
        <w:gridCol w:w="3267"/>
        <w:gridCol w:w="2750"/>
      </w:tblGrid>
      <w:tr w:rsidR="009E53FF">
        <w:trPr>
          <w:trHeight w:val="3163"/>
        </w:trPr>
        <w:tc>
          <w:tcPr>
            <w:tcW w:w="883" w:type="dxa"/>
          </w:tcPr>
          <w:p w:rsidR="009E53FF" w:rsidRDefault="009E53FF">
            <w:pPr>
              <w:pStyle w:val="TableParagraph"/>
              <w:rPr>
                <w:sz w:val="26"/>
              </w:rPr>
            </w:pPr>
          </w:p>
        </w:tc>
        <w:tc>
          <w:tcPr>
            <w:tcW w:w="2233" w:type="dxa"/>
          </w:tcPr>
          <w:p w:rsidR="009E53FF" w:rsidRDefault="00B95C62">
            <w:pPr>
              <w:pStyle w:val="TableParagraph"/>
              <w:spacing w:before="93" w:line="276" w:lineRule="auto"/>
              <w:ind w:left="100" w:right="615"/>
              <w:rPr>
                <w:sz w:val="28"/>
              </w:rPr>
            </w:pPr>
            <w:r>
              <w:rPr>
                <w:spacing w:val="-2"/>
                <w:sz w:val="28"/>
              </w:rPr>
              <w:t>финансовой грамотности</w:t>
            </w:r>
          </w:p>
        </w:tc>
        <w:tc>
          <w:tcPr>
            <w:tcW w:w="3267" w:type="dxa"/>
          </w:tcPr>
          <w:p w:rsidR="009E53FF" w:rsidRDefault="00B95C62">
            <w:pPr>
              <w:pStyle w:val="TableParagraph"/>
              <w:spacing w:before="93" w:line="276" w:lineRule="auto"/>
              <w:ind w:left="99" w:right="83"/>
              <w:rPr>
                <w:sz w:val="28"/>
              </w:rPr>
            </w:pPr>
            <w:r>
              <w:rPr>
                <w:sz w:val="28"/>
              </w:rPr>
              <w:t>линейка, постановка задач на день</w:t>
            </w:r>
          </w:p>
          <w:p w:rsidR="009E53FF" w:rsidRDefault="00B95C62">
            <w:pPr>
              <w:pStyle w:val="TableParagraph"/>
              <w:spacing w:before="4"/>
              <w:ind w:left="99"/>
              <w:rPr>
                <w:sz w:val="28"/>
              </w:rPr>
            </w:pPr>
            <w:r>
              <w:rPr>
                <w:sz w:val="28"/>
              </w:rPr>
              <w:t>ДЕНЬ:Деловая</w:t>
            </w:r>
            <w:r>
              <w:rPr>
                <w:spacing w:val="-4"/>
                <w:sz w:val="28"/>
              </w:rPr>
              <w:t>игра</w:t>
            </w:r>
          </w:p>
          <w:p w:rsidR="009E53FF" w:rsidRDefault="00B95C62">
            <w:pPr>
              <w:pStyle w:val="TableParagraph"/>
              <w:tabs>
                <w:tab w:val="left" w:pos="1928"/>
              </w:tabs>
              <w:spacing w:before="48" w:line="276" w:lineRule="auto"/>
              <w:ind w:left="99" w:right="72"/>
              <w:rPr>
                <w:sz w:val="28"/>
              </w:rPr>
            </w:pPr>
            <w:r>
              <w:rPr>
                <w:sz w:val="28"/>
              </w:rPr>
              <w:t xml:space="preserve">«Ярмарка» и «Аукцион». </w:t>
            </w:r>
            <w:r>
              <w:rPr>
                <w:spacing w:val="-2"/>
                <w:sz w:val="28"/>
              </w:rPr>
              <w:t xml:space="preserve">Создание </w:t>
            </w:r>
            <w:r>
              <w:rPr>
                <w:sz w:val="28"/>
              </w:rPr>
              <w:t>агитационных плакатов натемыЗОЖ</w:t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>«Защитим</w:t>
            </w:r>
            <w:r>
              <w:rPr>
                <w:spacing w:val="-2"/>
                <w:sz w:val="28"/>
              </w:rPr>
              <w:t>природу!»</w:t>
            </w:r>
          </w:p>
        </w:tc>
        <w:tc>
          <w:tcPr>
            <w:tcW w:w="2750" w:type="dxa"/>
          </w:tcPr>
          <w:p w:rsidR="009E53FF" w:rsidRDefault="00B95C62">
            <w:pPr>
              <w:pStyle w:val="TableParagraph"/>
              <w:spacing w:before="93"/>
              <w:ind w:left="99"/>
              <w:rPr>
                <w:sz w:val="28"/>
              </w:rPr>
            </w:pPr>
            <w:r>
              <w:rPr>
                <w:spacing w:val="-2"/>
                <w:sz w:val="28"/>
              </w:rPr>
              <w:t>проектор</w:t>
            </w:r>
          </w:p>
          <w:p w:rsidR="009E53FF" w:rsidRDefault="00B95C62">
            <w:pPr>
              <w:pStyle w:val="TableParagraph"/>
              <w:tabs>
                <w:tab w:val="left" w:pos="1551"/>
              </w:tabs>
              <w:spacing w:before="48" w:line="278" w:lineRule="auto"/>
              <w:ind w:left="99" w:right="87"/>
              <w:rPr>
                <w:sz w:val="28"/>
              </w:rPr>
            </w:pPr>
            <w:r>
              <w:rPr>
                <w:spacing w:val="-2"/>
                <w:sz w:val="28"/>
              </w:rPr>
              <w:t>Бумага,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маркеры, </w:t>
            </w:r>
            <w:r>
              <w:rPr>
                <w:sz w:val="28"/>
              </w:rPr>
              <w:t>фломастеры, краски</w:t>
            </w:r>
          </w:p>
        </w:tc>
      </w:tr>
      <w:tr w:rsidR="009E53FF">
        <w:trPr>
          <w:trHeight w:val="3408"/>
        </w:trPr>
        <w:tc>
          <w:tcPr>
            <w:tcW w:w="883" w:type="dxa"/>
          </w:tcPr>
          <w:p w:rsidR="009E53FF" w:rsidRDefault="009E53FF">
            <w:pPr>
              <w:pStyle w:val="TableParagraph"/>
              <w:rPr>
                <w:b/>
                <w:sz w:val="28"/>
              </w:rPr>
            </w:pPr>
          </w:p>
          <w:p w:rsidR="009E53FF" w:rsidRDefault="009E53FF">
            <w:pPr>
              <w:pStyle w:val="TableParagraph"/>
              <w:rPr>
                <w:b/>
                <w:sz w:val="28"/>
              </w:rPr>
            </w:pPr>
          </w:p>
          <w:p w:rsidR="009E53FF" w:rsidRDefault="009E53FF">
            <w:pPr>
              <w:pStyle w:val="TableParagraph"/>
              <w:rPr>
                <w:b/>
                <w:sz w:val="28"/>
              </w:rPr>
            </w:pPr>
          </w:p>
          <w:p w:rsidR="009E53FF" w:rsidRDefault="009E53FF">
            <w:pPr>
              <w:pStyle w:val="TableParagraph"/>
              <w:rPr>
                <w:b/>
                <w:sz w:val="28"/>
              </w:rPr>
            </w:pPr>
          </w:p>
          <w:p w:rsidR="009E53FF" w:rsidRDefault="009E53FF">
            <w:pPr>
              <w:pStyle w:val="TableParagraph"/>
              <w:rPr>
                <w:b/>
                <w:sz w:val="28"/>
              </w:rPr>
            </w:pPr>
          </w:p>
          <w:p w:rsidR="009E53FF" w:rsidRDefault="009E53FF">
            <w:pPr>
              <w:pStyle w:val="TableParagraph"/>
              <w:spacing w:before="197"/>
              <w:rPr>
                <w:b/>
                <w:sz w:val="28"/>
              </w:rPr>
            </w:pPr>
          </w:p>
          <w:p w:rsidR="009E53FF" w:rsidRDefault="00B95C62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233" w:type="dxa"/>
          </w:tcPr>
          <w:p w:rsidR="009E53FF" w:rsidRDefault="009E53FF">
            <w:pPr>
              <w:pStyle w:val="TableParagraph"/>
              <w:rPr>
                <w:b/>
                <w:sz w:val="28"/>
              </w:rPr>
            </w:pPr>
          </w:p>
          <w:p w:rsidR="009E53FF" w:rsidRDefault="009E53FF">
            <w:pPr>
              <w:pStyle w:val="TableParagraph"/>
              <w:rPr>
                <w:b/>
                <w:sz w:val="28"/>
              </w:rPr>
            </w:pPr>
          </w:p>
          <w:p w:rsidR="009E53FF" w:rsidRDefault="009E53FF">
            <w:pPr>
              <w:pStyle w:val="TableParagraph"/>
              <w:rPr>
                <w:b/>
                <w:sz w:val="28"/>
              </w:rPr>
            </w:pPr>
          </w:p>
          <w:p w:rsidR="009E53FF" w:rsidRDefault="009E53FF">
            <w:pPr>
              <w:pStyle w:val="TableParagraph"/>
              <w:rPr>
                <w:b/>
                <w:sz w:val="28"/>
              </w:rPr>
            </w:pPr>
          </w:p>
          <w:p w:rsidR="009E53FF" w:rsidRDefault="009E53FF">
            <w:pPr>
              <w:pStyle w:val="TableParagraph"/>
              <w:spacing w:before="150"/>
              <w:rPr>
                <w:b/>
                <w:sz w:val="28"/>
              </w:rPr>
            </w:pPr>
          </w:p>
          <w:p w:rsidR="009E53FF" w:rsidRDefault="00B95C62">
            <w:pPr>
              <w:pStyle w:val="TableParagraph"/>
              <w:spacing w:line="276" w:lineRule="auto"/>
              <w:ind w:left="100" w:right="19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Торжественное закрытие </w:t>
            </w:r>
            <w:r>
              <w:rPr>
                <w:sz w:val="28"/>
              </w:rPr>
              <w:t>лагернойсмены</w:t>
            </w:r>
          </w:p>
        </w:tc>
        <w:tc>
          <w:tcPr>
            <w:tcW w:w="3267" w:type="dxa"/>
          </w:tcPr>
          <w:p w:rsidR="009E53FF" w:rsidRDefault="00B95C62">
            <w:pPr>
              <w:pStyle w:val="TableParagraph"/>
              <w:tabs>
                <w:tab w:val="left" w:pos="2053"/>
              </w:tabs>
              <w:spacing w:before="93"/>
              <w:ind w:left="99"/>
              <w:rPr>
                <w:sz w:val="28"/>
              </w:rPr>
            </w:pPr>
            <w:r>
              <w:rPr>
                <w:spacing w:val="-2"/>
                <w:sz w:val="28"/>
              </w:rPr>
              <w:t>УТРО:Утренняя</w:t>
            </w:r>
          </w:p>
          <w:p w:rsidR="009E53FF" w:rsidRDefault="00B95C62">
            <w:pPr>
              <w:pStyle w:val="TableParagraph"/>
              <w:tabs>
                <w:tab w:val="left" w:pos="1856"/>
              </w:tabs>
              <w:spacing w:before="48" w:line="276" w:lineRule="auto"/>
              <w:ind w:left="99" w:right="8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линейка,постановка </w:t>
            </w:r>
            <w:r>
              <w:rPr>
                <w:sz w:val="28"/>
              </w:rPr>
              <w:t>задач на день</w:t>
            </w:r>
          </w:p>
          <w:p w:rsidR="009E53FF" w:rsidRDefault="00B95C62">
            <w:pPr>
              <w:pStyle w:val="TableParagraph"/>
              <w:tabs>
                <w:tab w:val="left" w:pos="1630"/>
                <w:tab w:val="left" w:pos="1673"/>
                <w:tab w:val="left" w:pos="1870"/>
                <w:tab w:val="left" w:pos="2365"/>
              </w:tabs>
              <w:spacing w:line="276" w:lineRule="auto"/>
              <w:ind w:left="99" w:right="79"/>
              <w:rPr>
                <w:sz w:val="28"/>
              </w:rPr>
            </w:pPr>
            <w:r>
              <w:rPr>
                <w:spacing w:val="-2"/>
                <w:sz w:val="28"/>
              </w:rPr>
              <w:t>ДЕНЬ:Конкурс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рисунков </w:t>
            </w:r>
            <w:r>
              <w:rPr>
                <w:sz w:val="28"/>
              </w:rPr>
              <w:t xml:space="preserve">Торжественная </w:t>
            </w:r>
            <w:r>
              <w:rPr>
                <w:spacing w:val="-2"/>
                <w:sz w:val="28"/>
              </w:rPr>
              <w:t>линейка,посвященная закрыти</w:t>
            </w:r>
            <w:r>
              <w:rPr>
                <w:spacing w:val="-2"/>
                <w:sz w:val="28"/>
              </w:rPr>
              <w:t>ю</w:t>
            </w:r>
            <w:r>
              <w:rPr>
                <w:spacing w:val="-2"/>
                <w:sz w:val="28"/>
              </w:rPr>
              <w:t xml:space="preserve">смены, </w:t>
            </w:r>
            <w:r>
              <w:rPr>
                <w:sz w:val="28"/>
              </w:rPr>
              <w:t>подведение итогов</w:t>
            </w:r>
          </w:p>
        </w:tc>
        <w:tc>
          <w:tcPr>
            <w:tcW w:w="2750" w:type="dxa"/>
          </w:tcPr>
          <w:p w:rsidR="009E53FF" w:rsidRDefault="009E53FF">
            <w:pPr>
              <w:pStyle w:val="TableParagraph"/>
              <w:rPr>
                <w:b/>
                <w:sz w:val="28"/>
              </w:rPr>
            </w:pPr>
          </w:p>
          <w:p w:rsidR="009E53FF" w:rsidRDefault="009E53FF">
            <w:pPr>
              <w:pStyle w:val="TableParagraph"/>
              <w:rPr>
                <w:b/>
                <w:sz w:val="28"/>
              </w:rPr>
            </w:pPr>
          </w:p>
          <w:p w:rsidR="009E53FF" w:rsidRDefault="009E53FF">
            <w:pPr>
              <w:pStyle w:val="TableParagraph"/>
              <w:rPr>
                <w:b/>
                <w:sz w:val="28"/>
              </w:rPr>
            </w:pPr>
          </w:p>
          <w:p w:rsidR="009E53FF" w:rsidRDefault="009E53FF">
            <w:pPr>
              <w:pStyle w:val="TableParagraph"/>
              <w:spacing w:before="284"/>
              <w:rPr>
                <w:b/>
                <w:sz w:val="28"/>
              </w:rPr>
            </w:pPr>
          </w:p>
          <w:p w:rsidR="009E53FF" w:rsidRDefault="00B95C62">
            <w:pPr>
              <w:pStyle w:val="TableParagraph"/>
              <w:spacing w:line="276" w:lineRule="auto"/>
              <w:ind w:left="99"/>
              <w:rPr>
                <w:sz w:val="28"/>
              </w:rPr>
            </w:pPr>
            <w:r>
              <w:rPr>
                <w:spacing w:val="-2"/>
                <w:sz w:val="28"/>
              </w:rPr>
              <w:t>Мультимедийный проектор</w:t>
            </w:r>
          </w:p>
          <w:p w:rsidR="009E53FF" w:rsidRDefault="00B95C62">
            <w:pPr>
              <w:pStyle w:val="TableParagraph"/>
              <w:tabs>
                <w:tab w:val="left" w:pos="1551"/>
              </w:tabs>
              <w:spacing w:before="4" w:line="276" w:lineRule="auto"/>
              <w:ind w:left="99" w:right="87"/>
              <w:rPr>
                <w:sz w:val="28"/>
              </w:rPr>
            </w:pPr>
            <w:r>
              <w:rPr>
                <w:spacing w:val="-2"/>
                <w:sz w:val="28"/>
              </w:rPr>
              <w:t>Бумага,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маркеры, </w:t>
            </w:r>
            <w:r>
              <w:rPr>
                <w:sz w:val="28"/>
              </w:rPr>
              <w:t>фломастеры, краски</w:t>
            </w:r>
          </w:p>
        </w:tc>
      </w:tr>
    </w:tbl>
    <w:p w:rsidR="009E53FF" w:rsidRDefault="009E53FF">
      <w:pPr>
        <w:ind w:firstLineChars="400" w:firstLine="960"/>
        <w:rPr>
          <w:sz w:val="24"/>
          <w:szCs w:val="24"/>
        </w:rPr>
      </w:pPr>
    </w:p>
    <w:sectPr w:rsidR="009E53FF" w:rsidSect="009E53FF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5C62" w:rsidRDefault="00B95C62">
      <w:r>
        <w:separator/>
      </w:r>
    </w:p>
  </w:endnote>
  <w:endnote w:type="continuationSeparator" w:id="1">
    <w:p w:rsidR="00B95C62" w:rsidRDefault="00B95C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3FF" w:rsidRDefault="009E53FF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1026" type="#_x0000_t202" style="position:absolute;margin-left:540.9pt;margin-top:781pt;width:16.05pt;height:13.05pt;z-index:-251658752;mso-position-horizontal-relative:page;mso-position-vertical-relative:page" o:gfxdata="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D2&#10;lFkc2gAAAA8BAAAPAAAAAAAAAAEAIAAAACIAAABkcnMvZG93bnJldi54bWxQSwECFAAUAAAACACH&#10;TuJA6kgMdbABAABzAwAADgAAAAAAAAABACAAAAApAQAAZHJzL2Uyb0RvYy54bWxQSwUGAAAAAAYA&#10;BgBZAQAASwUAAAAA&#10;" filled="f" stroked="f">
          <v:textbox inset="0,0,0,0">
            <w:txbxContent>
              <w:p w:rsidR="009E53FF" w:rsidRDefault="009E53FF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B95C62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96463D">
                  <w:rPr>
                    <w:rFonts w:ascii="Calibri"/>
                    <w:noProof/>
                    <w:spacing w:val="-5"/>
                  </w:rPr>
                  <w:t>16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5C62" w:rsidRDefault="00B95C62">
      <w:r>
        <w:separator/>
      </w:r>
    </w:p>
  </w:footnote>
  <w:footnote w:type="continuationSeparator" w:id="1">
    <w:p w:rsidR="00B95C62" w:rsidRDefault="00B95C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8E84A08"/>
    <w:multiLevelType w:val="multilevel"/>
    <w:tmpl w:val="98E84A08"/>
    <w:lvl w:ilvl="0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124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81" w:hanging="2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42" w:hanging="2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3" w:hanging="2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4" w:hanging="2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6" w:hanging="2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7" w:hanging="2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8" w:hanging="283"/>
      </w:pPr>
      <w:rPr>
        <w:rFonts w:hint="default"/>
        <w:lang w:val="ru-RU" w:eastAsia="en-US" w:bidi="ar-SA"/>
      </w:rPr>
    </w:lvl>
  </w:abstractNum>
  <w:abstractNum w:abstractNumId="1">
    <w:nsid w:val="9915011D"/>
    <w:multiLevelType w:val="multilevel"/>
    <w:tmpl w:val="9915011D"/>
    <w:lvl w:ilvl="0">
      <w:numFmt w:val="bullet"/>
      <w:lvlText w:val="-"/>
      <w:lvlJc w:val="left"/>
      <w:pPr>
        <w:ind w:left="1712" w:hanging="360"/>
      </w:pPr>
      <w:rPr>
        <w:rFonts w:ascii="Verdana" w:eastAsia="Verdana" w:hAnsi="Verdana" w:cs="Verdana" w:hint="default"/>
        <w:spacing w:val="0"/>
        <w:w w:val="100"/>
        <w:lang w:val="ru-RU" w:eastAsia="en-US" w:bidi="ar-SA"/>
      </w:rPr>
    </w:lvl>
    <w:lvl w:ilvl="1">
      <w:numFmt w:val="bullet"/>
      <w:lvlText w:val=""/>
      <w:lvlJc w:val="left"/>
      <w:pPr>
        <w:ind w:left="227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2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6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4" w:hanging="360"/>
      </w:pPr>
      <w:rPr>
        <w:rFonts w:hint="default"/>
        <w:lang w:val="ru-RU" w:eastAsia="en-US" w:bidi="ar-SA"/>
      </w:rPr>
    </w:lvl>
  </w:abstractNum>
  <w:abstractNum w:abstractNumId="2">
    <w:nsid w:val="AECC04F0"/>
    <w:multiLevelType w:val="multilevel"/>
    <w:tmpl w:val="AECC04F0"/>
    <w:lvl w:ilvl="0">
      <w:numFmt w:val="bullet"/>
      <w:lvlText w:val="-"/>
      <w:lvlJc w:val="left"/>
      <w:pPr>
        <w:ind w:left="99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977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54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1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2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9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6" w:hanging="164"/>
      </w:pPr>
      <w:rPr>
        <w:rFonts w:hint="default"/>
        <w:lang w:val="ru-RU" w:eastAsia="en-US" w:bidi="ar-SA"/>
      </w:rPr>
    </w:lvl>
  </w:abstractNum>
  <w:abstractNum w:abstractNumId="3">
    <w:nsid w:val="E0D2F72F"/>
    <w:multiLevelType w:val="multilevel"/>
    <w:tmpl w:val="E0D2F72F"/>
    <w:lvl w:ilvl="0">
      <w:numFmt w:val="bullet"/>
      <w:lvlText w:val="-"/>
      <w:lvlJc w:val="left"/>
      <w:pPr>
        <w:ind w:left="831" w:hanging="36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22" w:hanging="36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80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8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6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5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3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21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696" w:hanging="361"/>
      </w:pPr>
      <w:rPr>
        <w:rFonts w:hint="default"/>
        <w:lang w:val="ru-RU" w:eastAsia="en-US" w:bidi="ar-SA"/>
      </w:rPr>
    </w:lvl>
  </w:abstractNum>
  <w:abstractNum w:abstractNumId="4">
    <w:nsid w:val="E93CBA6E"/>
    <w:multiLevelType w:val="multilevel"/>
    <w:tmpl w:val="E93CBA6E"/>
    <w:lvl w:ilvl="0">
      <w:start w:val="1"/>
      <w:numFmt w:val="decimal"/>
      <w:lvlText w:val="%1."/>
      <w:lvlJc w:val="left"/>
      <w:pPr>
        <w:ind w:left="220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914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7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2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6" w:hanging="360"/>
      </w:pPr>
      <w:rPr>
        <w:rFonts w:hint="default"/>
        <w:lang w:val="ru-RU" w:eastAsia="en-US" w:bidi="ar-SA"/>
      </w:rPr>
    </w:lvl>
  </w:abstractNum>
  <w:abstractNum w:abstractNumId="5">
    <w:nsid w:val="5CA889CC"/>
    <w:multiLevelType w:val="multilevel"/>
    <w:tmpl w:val="5CA889CC"/>
    <w:lvl w:ilvl="0">
      <w:numFmt w:val="bullet"/>
      <w:lvlText w:val="-"/>
      <w:lvlJc w:val="left"/>
      <w:pPr>
        <w:ind w:left="11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674" w:hanging="16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28" w:hanging="1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82" w:hanging="1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36" w:hanging="1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90" w:hanging="1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44" w:hanging="1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98" w:hanging="1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52" w:hanging="168"/>
      </w:pPr>
      <w:rPr>
        <w:rFonts w:hint="default"/>
        <w:lang w:val="ru-RU" w:eastAsia="en-US" w:bidi="ar-SA"/>
      </w:rPr>
    </w:lvl>
  </w:abstractNum>
  <w:abstractNum w:abstractNumId="6">
    <w:nsid w:val="647B43AB"/>
    <w:multiLevelType w:val="multilevel"/>
    <w:tmpl w:val="647B43AB"/>
    <w:lvl w:ilvl="0">
      <w:start w:val="1"/>
      <w:numFmt w:val="decimal"/>
      <w:lvlText w:val="%1."/>
      <w:lvlJc w:val="left"/>
      <w:pPr>
        <w:ind w:left="2201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914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7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2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6" w:hanging="360"/>
      </w:pPr>
      <w:rPr>
        <w:rFonts w:hint="default"/>
        <w:lang w:val="ru-RU" w:eastAsia="en-US" w:bidi="ar-SA"/>
      </w:rPr>
    </w:lvl>
  </w:abstractNum>
  <w:abstractNum w:abstractNumId="7">
    <w:nsid w:val="7CB70F6F"/>
    <w:multiLevelType w:val="multilevel"/>
    <w:tmpl w:val="7CB70F6F"/>
    <w:lvl w:ilvl="0">
      <w:start w:val="1"/>
      <w:numFmt w:val="decimal"/>
      <w:lvlText w:val="%1."/>
      <w:lvlJc w:val="left"/>
      <w:pPr>
        <w:ind w:left="220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914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7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2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6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drawingGridVerticalSpacing w:val="156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9E53FF"/>
    <w:rsid w:val="0096463D"/>
    <w:rsid w:val="009E53FF"/>
    <w:rsid w:val="00B95C62"/>
    <w:rsid w:val="077559CB"/>
    <w:rsid w:val="231C4DB5"/>
    <w:rsid w:val="277955E8"/>
    <w:rsid w:val="48DF7117"/>
    <w:rsid w:val="68AB31C8"/>
    <w:rsid w:val="6DF45349"/>
    <w:rsid w:val="775511DE"/>
    <w:rsid w:val="7F2A2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toc 3" w:uiPriority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9E53FF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rsid w:val="009E53FF"/>
    <w:pPr>
      <w:spacing w:before="55"/>
      <w:ind w:left="873" w:right="323"/>
      <w:jc w:val="center"/>
      <w:outlineLvl w:val="0"/>
    </w:pPr>
    <w:rPr>
      <w:b/>
      <w:bCs/>
      <w:i/>
      <w:iCs/>
      <w:sz w:val="40"/>
      <w:szCs w:val="40"/>
    </w:rPr>
  </w:style>
  <w:style w:type="paragraph" w:styleId="2">
    <w:name w:val="heading 2"/>
    <w:basedOn w:val="a"/>
    <w:uiPriority w:val="1"/>
    <w:qFormat/>
    <w:rsid w:val="009E53FF"/>
    <w:pPr>
      <w:spacing w:before="58"/>
      <w:ind w:left="873" w:right="308"/>
      <w:jc w:val="center"/>
      <w:outlineLvl w:val="1"/>
    </w:pPr>
    <w:rPr>
      <w:b/>
      <w:bCs/>
      <w:i/>
      <w:iCs/>
      <w:sz w:val="32"/>
      <w:szCs w:val="32"/>
    </w:rPr>
  </w:style>
  <w:style w:type="paragraph" w:styleId="3">
    <w:name w:val="heading 3"/>
    <w:basedOn w:val="a"/>
    <w:uiPriority w:val="1"/>
    <w:qFormat/>
    <w:rsid w:val="009E53FF"/>
    <w:pPr>
      <w:spacing w:before="72"/>
      <w:ind w:left="873" w:right="312"/>
      <w:jc w:val="center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9E53FF"/>
    <w:pPr>
      <w:ind w:left="991"/>
    </w:pPr>
    <w:rPr>
      <w:sz w:val="28"/>
      <w:szCs w:val="28"/>
    </w:rPr>
  </w:style>
  <w:style w:type="paragraph" w:styleId="10">
    <w:name w:val="toc 1"/>
    <w:basedOn w:val="a"/>
    <w:uiPriority w:val="1"/>
    <w:qFormat/>
    <w:rsid w:val="009E53FF"/>
    <w:pPr>
      <w:spacing w:before="139"/>
      <w:ind w:left="1212"/>
    </w:pPr>
    <w:rPr>
      <w:b/>
      <w:bCs/>
      <w:i/>
      <w:iCs/>
    </w:rPr>
  </w:style>
  <w:style w:type="paragraph" w:styleId="30">
    <w:name w:val="toc 3"/>
    <w:basedOn w:val="a"/>
    <w:uiPriority w:val="1"/>
    <w:qFormat/>
    <w:rsid w:val="009E53FF"/>
    <w:pPr>
      <w:spacing w:before="139"/>
      <w:ind w:left="1212"/>
    </w:pPr>
    <w:rPr>
      <w:b/>
      <w:bCs/>
      <w:i/>
      <w:iCs/>
    </w:rPr>
  </w:style>
  <w:style w:type="paragraph" w:styleId="20">
    <w:name w:val="toc 2"/>
    <w:basedOn w:val="a"/>
    <w:uiPriority w:val="1"/>
    <w:qFormat/>
    <w:rsid w:val="009E53FF"/>
    <w:pPr>
      <w:spacing w:before="139"/>
      <w:ind w:left="1212"/>
    </w:pPr>
    <w:rPr>
      <w:b/>
      <w:bCs/>
      <w:i/>
      <w:iCs/>
    </w:rPr>
  </w:style>
  <w:style w:type="paragraph" w:customStyle="1" w:styleId="TableParagraph">
    <w:name w:val="Table Paragraph"/>
    <w:basedOn w:val="a"/>
    <w:uiPriority w:val="1"/>
    <w:qFormat/>
    <w:rsid w:val="009E53FF"/>
  </w:style>
  <w:style w:type="paragraph" w:styleId="a4">
    <w:name w:val="List Paragraph"/>
    <w:basedOn w:val="a"/>
    <w:uiPriority w:val="1"/>
    <w:qFormat/>
    <w:rsid w:val="009E53FF"/>
    <w:pPr>
      <w:ind w:left="991" w:hanging="360"/>
    </w:pPr>
  </w:style>
  <w:style w:type="paragraph" w:styleId="a5">
    <w:name w:val="Balloon Text"/>
    <w:basedOn w:val="a"/>
    <w:link w:val="a6"/>
    <w:rsid w:val="0096463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6463D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1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2628</Words>
  <Characters>14984</Characters>
  <Application>Microsoft Office Word</Application>
  <DocSecurity>0</DocSecurity>
  <Lines>124</Lines>
  <Paragraphs>35</Paragraphs>
  <ScaleCrop>false</ScaleCrop>
  <Company/>
  <LinksUpToDate>false</LinksUpToDate>
  <CharactersWithSpaces>17577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Lime</cp:lastModifiedBy>
  <cp:revision>3</cp:revision>
  <dcterms:created xsi:type="dcterms:W3CDTF">2025-03-07T17:24:00Z</dcterms:created>
  <dcterms:modified xsi:type="dcterms:W3CDTF">2025-05-21T12:21:00Z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458B57DC97AE433B9A47FD7057D75EBE_13</vt:lpwstr>
  </property>
</Properties>
</file>